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4A716" w14:textId="77777777" w:rsidR="00587918" w:rsidRPr="00601F2B" w:rsidRDefault="00587918" w:rsidP="00587918">
      <w:pPr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sz w:val="24"/>
          <w:szCs w:val="24"/>
        </w:rPr>
        <w:t>Кабардино-Балкарская Республика</w:t>
      </w:r>
    </w:p>
    <w:p w14:paraId="3D5AA42D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caps/>
          <w:sz w:val="24"/>
          <w:szCs w:val="24"/>
        </w:rPr>
        <w:t>Г</w:t>
      </w:r>
      <w:r w:rsidRPr="00601F2B">
        <w:rPr>
          <w:b/>
          <w:bCs/>
          <w:sz w:val="24"/>
          <w:szCs w:val="24"/>
        </w:rPr>
        <w:t>осударственное бюджетное профессиональное образовательное учреждение</w:t>
      </w:r>
    </w:p>
    <w:p w14:paraId="59591A21" w14:textId="77777777" w:rsidR="00587918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  <w:r w:rsidRPr="00601F2B">
        <w:rPr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67F503D" w14:textId="77777777" w:rsidR="00067E8E" w:rsidRPr="00601F2B" w:rsidRDefault="00067E8E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sz w:val="24"/>
          <w:szCs w:val="24"/>
        </w:rPr>
      </w:pPr>
    </w:p>
    <w:p w14:paraId="4A4C3E47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sz w:val="24"/>
          <w:szCs w:val="24"/>
        </w:rPr>
      </w:pPr>
    </w:p>
    <w:tbl>
      <w:tblPr>
        <w:tblW w:w="5184" w:type="pct"/>
        <w:tblInd w:w="-106" w:type="dxa"/>
        <w:tblLook w:val="01E0" w:firstRow="1" w:lastRow="1" w:firstColumn="1" w:lastColumn="1" w:noHBand="0" w:noVBand="0"/>
      </w:tblPr>
      <w:tblGrid>
        <w:gridCol w:w="6359"/>
        <w:gridCol w:w="4076"/>
      </w:tblGrid>
      <w:tr w:rsidR="00067E8E" w:rsidRPr="00090374" w14:paraId="3FBF058B" w14:textId="77777777" w:rsidTr="00E6431C">
        <w:trPr>
          <w:trHeight w:val="1902"/>
        </w:trPr>
        <w:tc>
          <w:tcPr>
            <w:tcW w:w="3047" w:type="pct"/>
          </w:tcPr>
          <w:p w14:paraId="7BD9F9E4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14:paraId="7454934A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Обще</w:t>
            </w:r>
            <w:r>
              <w:rPr>
                <w:sz w:val="24"/>
                <w:szCs w:val="24"/>
                <w:lang w:eastAsia="ru-RU"/>
              </w:rPr>
              <w:t xml:space="preserve">профессиональных </w:t>
            </w:r>
            <w:r w:rsidRPr="00EB1234">
              <w:rPr>
                <w:sz w:val="24"/>
                <w:szCs w:val="24"/>
                <w:lang w:eastAsia="ru-RU"/>
              </w:rPr>
              <w:t>дисциплин</w:t>
            </w:r>
          </w:p>
          <w:p w14:paraId="6BA37AA3" w14:textId="5D4627DB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Протокол № _____ от _____ 202</w:t>
            </w:r>
            <w:r w:rsidR="00DB0EA8">
              <w:rPr>
                <w:sz w:val="24"/>
                <w:szCs w:val="24"/>
                <w:lang w:eastAsia="ru-RU"/>
              </w:rPr>
              <w:t>3</w:t>
            </w:r>
            <w:r w:rsidRPr="00EB1234">
              <w:rPr>
                <w:sz w:val="24"/>
                <w:szCs w:val="24"/>
                <w:lang w:eastAsia="ru-RU"/>
              </w:rPr>
              <w:t xml:space="preserve"> г.</w:t>
            </w:r>
          </w:p>
          <w:p w14:paraId="79A4A9AF" w14:textId="77777777" w:rsidR="00067E8E" w:rsidRPr="00EB1234" w:rsidRDefault="00067E8E" w:rsidP="00E6431C">
            <w:pPr>
              <w:spacing w:after="0" w:line="276" w:lineRule="auto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Председатель ЦМК ____________ </w:t>
            </w:r>
            <w:r>
              <w:rPr>
                <w:sz w:val="24"/>
                <w:szCs w:val="24"/>
                <w:lang w:eastAsia="ru-RU"/>
              </w:rPr>
              <w:t>Труфанова Е.В.</w:t>
            </w:r>
          </w:p>
          <w:p w14:paraId="3D0EA31F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953" w:type="pct"/>
          </w:tcPr>
          <w:p w14:paraId="7594C289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</w:rPr>
            </w:pPr>
            <w:r w:rsidRPr="00EB1234">
              <w:rPr>
                <w:sz w:val="24"/>
                <w:szCs w:val="24"/>
                <w:lang w:eastAsia="ru-RU"/>
              </w:rPr>
              <w:t>«Утверждаю»</w:t>
            </w:r>
          </w:p>
          <w:p w14:paraId="66F7FFA6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14:paraId="53176323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>по УР ГБПОУ «КБАДК»</w:t>
            </w:r>
          </w:p>
          <w:p w14:paraId="43431BC4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jc w:val="right"/>
              <w:rPr>
                <w:sz w:val="24"/>
                <w:szCs w:val="24"/>
                <w:lang w:val="en-US" w:eastAsia="ru-RU"/>
              </w:rPr>
            </w:pPr>
            <w:r w:rsidRPr="00EB1234">
              <w:rPr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EB1234">
              <w:rPr>
                <w:sz w:val="24"/>
                <w:szCs w:val="24"/>
                <w:lang w:eastAsia="ru-RU"/>
              </w:rPr>
              <w:t>Какулина</w:t>
            </w:r>
            <w:proofErr w:type="spellEnd"/>
          </w:p>
          <w:p w14:paraId="008D172F" w14:textId="77777777" w:rsidR="00067E8E" w:rsidRPr="00EB1234" w:rsidRDefault="00067E8E" w:rsidP="00E6431C">
            <w:pPr>
              <w:tabs>
                <w:tab w:val="left" w:pos="0"/>
              </w:tabs>
              <w:spacing w:after="0" w:line="276" w:lineRule="auto"/>
              <w:rPr>
                <w:sz w:val="24"/>
                <w:szCs w:val="24"/>
                <w:lang w:val="en-US"/>
              </w:rPr>
            </w:pPr>
          </w:p>
        </w:tc>
      </w:tr>
    </w:tbl>
    <w:p w14:paraId="69FDFEE9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sz w:val="20"/>
          <w:szCs w:val="20"/>
        </w:rPr>
      </w:pPr>
    </w:p>
    <w:p w14:paraId="502917AC" w14:textId="77777777" w:rsidR="00587918" w:rsidRPr="00601F2B" w:rsidRDefault="00587918" w:rsidP="00587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sz w:val="22"/>
        </w:rPr>
      </w:pPr>
    </w:p>
    <w:p w14:paraId="537DF1F5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21B820FE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2FD673B6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5121D2E0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19A3B956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3909E98A" w14:textId="77777777" w:rsidR="00587918" w:rsidRDefault="00587918" w:rsidP="00587918">
      <w:pPr>
        <w:spacing w:after="0"/>
        <w:jc w:val="both"/>
        <w:rPr>
          <w:b/>
          <w:bCs/>
        </w:rPr>
      </w:pPr>
    </w:p>
    <w:p w14:paraId="3D148F90" w14:textId="3F432A54" w:rsidR="00067E8E" w:rsidRPr="00067E8E" w:rsidRDefault="00067E8E" w:rsidP="00067E8E">
      <w:pPr>
        <w:spacing w:after="0"/>
        <w:jc w:val="center"/>
        <w:rPr>
          <w:b/>
          <w:bCs/>
          <w:sz w:val="48"/>
          <w:szCs w:val="48"/>
        </w:rPr>
      </w:pPr>
      <w:r w:rsidRPr="00067E8E">
        <w:rPr>
          <w:b/>
          <w:bCs/>
          <w:sz w:val="48"/>
          <w:szCs w:val="48"/>
        </w:rPr>
        <w:t xml:space="preserve">Диагностическая работа </w:t>
      </w:r>
    </w:p>
    <w:p w14:paraId="526576D7" w14:textId="45294B94" w:rsidR="00067E8E" w:rsidRPr="00067E8E" w:rsidRDefault="00067E8E" w:rsidP="00067E8E">
      <w:pPr>
        <w:spacing w:after="0"/>
        <w:jc w:val="center"/>
        <w:rPr>
          <w:b/>
          <w:bCs/>
          <w:sz w:val="36"/>
          <w:szCs w:val="36"/>
        </w:rPr>
      </w:pPr>
      <w:r w:rsidRPr="00067E8E">
        <w:rPr>
          <w:b/>
          <w:bCs/>
          <w:sz w:val="36"/>
          <w:szCs w:val="36"/>
        </w:rPr>
        <w:t xml:space="preserve">по </w:t>
      </w:r>
    </w:p>
    <w:p w14:paraId="4C51300B" w14:textId="77777777" w:rsidR="00587918" w:rsidRPr="00601F2B" w:rsidRDefault="00587918" w:rsidP="00587918">
      <w:pPr>
        <w:spacing w:after="0"/>
        <w:jc w:val="both"/>
        <w:rPr>
          <w:b/>
          <w:bCs/>
        </w:rPr>
      </w:pPr>
    </w:p>
    <w:p w14:paraId="04282AB1" w14:textId="578897A2" w:rsidR="00587918" w:rsidRPr="00067E8E" w:rsidRDefault="00587918" w:rsidP="00587918">
      <w:pPr>
        <w:spacing w:after="0"/>
        <w:jc w:val="center"/>
        <w:rPr>
          <w:sz w:val="48"/>
          <w:szCs w:val="48"/>
        </w:rPr>
      </w:pPr>
      <w:r w:rsidRPr="00067E8E">
        <w:rPr>
          <w:b/>
          <w:bCs/>
          <w:sz w:val="48"/>
          <w:szCs w:val="48"/>
        </w:rPr>
        <w:t>ОП</w:t>
      </w:r>
      <w:r w:rsidR="005D2062">
        <w:rPr>
          <w:b/>
          <w:bCs/>
          <w:sz w:val="48"/>
          <w:szCs w:val="48"/>
        </w:rPr>
        <w:t xml:space="preserve"> </w:t>
      </w:r>
      <w:r w:rsidRPr="00067E8E">
        <w:rPr>
          <w:b/>
          <w:bCs/>
          <w:sz w:val="48"/>
          <w:szCs w:val="48"/>
        </w:rPr>
        <w:t>0</w:t>
      </w:r>
      <w:r w:rsidR="005618A7">
        <w:rPr>
          <w:b/>
          <w:bCs/>
          <w:sz w:val="48"/>
          <w:szCs w:val="48"/>
        </w:rPr>
        <w:t>7</w:t>
      </w:r>
      <w:r w:rsidRPr="00067E8E">
        <w:rPr>
          <w:b/>
          <w:bCs/>
          <w:sz w:val="48"/>
          <w:szCs w:val="48"/>
        </w:rPr>
        <w:t xml:space="preserve"> </w:t>
      </w:r>
      <w:r w:rsidR="00C10252">
        <w:rPr>
          <w:b/>
          <w:bCs/>
          <w:sz w:val="48"/>
          <w:szCs w:val="48"/>
        </w:rPr>
        <w:t>«</w:t>
      </w:r>
      <w:r w:rsidR="005618A7">
        <w:rPr>
          <w:b/>
          <w:bCs/>
          <w:sz w:val="48"/>
          <w:szCs w:val="48"/>
        </w:rPr>
        <w:t>Семейное право</w:t>
      </w:r>
      <w:r w:rsidR="00C10252">
        <w:rPr>
          <w:b/>
          <w:bCs/>
          <w:sz w:val="48"/>
          <w:szCs w:val="48"/>
        </w:rPr>
        <w:t>»</w:t>
      </w:r>
    </w:p>
    <w:p w14:paraId="13FA82E6" w14:textId="77777777" w:rsidR="00587918" w:rsidRPr="00067E8E" w:rsidRDefault="00587918" w:rsidP="00587918">
      <w:pPr>
        <w:spacing w:after="0"/>
        <w:jc w:val="center"/>
        <w:rPr>
          <w:sz w:val="48"/>
          <w:szCs w:val="48"/>
        </w:rPr>
      </w:pPr>
    </w:p>
    <w:p w14:paraId="32F6DD18" w14:textId="77777777" w:rsidR="00587918" w:rsidRPr="00601F2B" w:rsidRDefault="00587918" w:rsidP="00587918">
      <w:pPr>
        <w:spacing w:after="0"/>
        <w:rPr>
          <w:sz w:val="32"/>
          <w:szCs w:val="32"/>
        </w:rPr>
      </w:pPr>
    </w:p>
    <w:p w14:paraId="438CBD35" w14:textId="77777777" w:rsidR="00587918" w:rsidRPr="00601F2B" w:rsidRDefault="00587918" w:rsidP="00587918">
      <w:pPr>
        <w:spacing w:after="0"/>
      </w:pPr>
    </w:p>
    <w:p w14:paraId="09436BC8" w14:textId="77777777" w:rsidR="00587918" w:rsidRPr="00601F2B" w:rsidRDefault="00587918" w:rsidP="00587918">
      <w:pPr>
        <w:spacing w:after="0"/>
        <w:jc w:val="center"/>
      </w:pPr>
    </w:p>
    <w:p w14:paraId="7A8A7CBE" w14:textId="77777777" w:rsidR="00587918" w:rsidRPr="00601F2B" w:rsidRDefault="00587918" w:rsidP="00587918">
      <w:pPr>
        <w:spacing w:after="0"/>
        <w:jc w:val="center"/>
      </w:pPr>
    </w:p>
    <w:p w14:paraId="2DE081DB" w14:textId="77777777" w:rsidR="00587918" w:rsidRPr="00601F2B" w:rsidRDefault="00587918" w:rsidP="00587918">
      <w:pPr>
        <w:spacing w:after="0"/>
        <w:jc w:val="center"/>
      </w:pPr>
    </w:p>
    <w:p w14:paraId="18E279B7" w14:textId="77777777" w:rsidR="00587918" w:rsidRPr="00601F2B" w:rsidRDefault="00587918" w:rsidP="00587918">
      <w:pPr>
        <w:spacing w:after="0"/>
        <w:jc w:val="center"/>
      </w:pPr>
    </w:p>
    <w:p w14:paraId="43641C13" w14:textId="77777777" w:rsidR="00587918" w:rsidRPr="00601F2B" w:rsidRDefault="00587918" w:rsidP="00587918">
      <w:pPr>
        <w:spacing w:after="0"/>
        <w:jc w:val="center"/>
      </w:pPr>
    </w:p>
    <w:p w14:paraId="7295E063" w14:textId="77777777" w:rsidR="00587918" w:rsidRPr="00601F2B" w:rsidRDefault="00587918" w:rsidP="00587918">
      <w:pPr>
        <w:spacing w:after="0"/>
        <w:jc w:val="center"/>
      </w:pPr>
    </w:p>
    <w:p w14:paraId="7ACE2DD9" w14:textId="77777777" w:rsidR="00587918" w:rsidRPr="00601F2B" w:rsidRDefault="00587918" w:rsidP="00587918">
      <w:pPr>
        <w:spacing w:after="0"/>
        <w:jc w:val="center"/>
      </w:pPr>
    </w:p>
    <w:p w14:paraId="11E2FBCF" w14:textId="77777777" w:rsidR="00587918" w:rsidRPr="00601F2B" w:rsidRDefault="00587918" w:rsidP="002B2EBC">
      <w:pPr>
        <w:spacing w:after="0"/>
      </w:pPr>
    </w:p>
    <w:p w14:paraId="4BE2DCE3" w14:textId="77777777" w:rsidR="00587918" w:rsidRPr="00601F2B" w:rsidRDefault="00587918" w:rsidP="00587918">
      <w:pPr>
        <w:spacing w:after="0"/>
        <w:jc w:val="center"/>
      </w:pPr>
    </w:p>
    <w:p w14:paraId="5940BC24" w14:textId="6741B13A" w:rsidR="00587918" w:rsidRDefault="002B2EBC" w:rsidP="002B2EBC">
      <w:pPr>
        <w:spacing w:after="0"/>
        <w:jc w:val="right"/>
      </w:pPr>
      <w:r>
        <w:t>Автор составитель:</w:t>
      </w:r>
    </w:p>
    <w:p w14:paraId="46A00D3B" w14:textId="345CE171" w:rsidR="002B2EBC" w:rsidRDefault="002B2EBC" w:rsidP="002B2EBC">
      <w:pPr>
        <w:spacing w:after="0"/>
        <w:jc w:val="right"/>
      </w:pPr>
      <w:r>
        <w:t>Черкесова З.И.</w:t>
      </w:r>
    </w:p>
    <w:p w14:paraId="6CCBE3BE" w14:textId="3BBB05D5" w:rsidR="002B2EBC" w:rsidRPr="00601F2B" w:rsidRDefault="002B2EBC" w:rsidP="002B2EBC">
      <w:pPr>
        <w:spacing w:after="0"/>
        <w:jc w:val="right"/>
      </w:pPr>
      <w:r>
        <w:t>Преподаватель «ГБПОУ КБАДК»</w:t>
      </w:r>
    </w:p>
    <w:p w14:paraId="237E9C74" w14:textId="77777777" w:rsidR="00587918" w:rsidRPr="00601F2B" w:rsidRDefault="00587918" w:rsidP="00587918">
      <w:pPr>
        <w:spacing w:after="0"/>
      </w:pPr>
    </w:p>
    <w:p w14:paraId="4B6B7947" w14:textId="77777777" w:rsidR="00067E8E" w:rsidRPr="00601F2B" w:rsidRDefault="00067E8E" w:rsidP="00067E8E">
      <w:pPr>
        <w:spacing w:after="0"/>
      </w:pPr>
    </w:p>
    <w:p w14:paraId="53C84C62" w14:textId="77777777" w:rsidR="002B2EBC" w:rsidRDefault="002B2EBC" w:rsidP="00587918">
      <w:pPr>
        <w:spacing w:after="0"/>
        <w:ind w:firstLine="709"/>
        <w:jc w:val="center"/>
      </w:pPr>
    </w:p>
    <w:p w14:paraId="6A9166A8" w14:textId="77777777" w:rsidR="002B2EBC" w:rsidRDefault="002B2EBC" w:rsidP="00587918">
      <w:pPr>
        <w:spacing w:after="0"/>
        <w:ind w:firstLine="709"/>
        <w:jc w:val="center"/>
      </w:pPr>
    </w:p>
    <w:p w14:paraId="6E6D21E5" w14:textId="6C34BF98" w:rsidR="00587918" w:rsidRDefault="00587918" w:rsidP="00617BFF">
      <w:pPr>
        <w:spacing w:after="0"/>
        <w:ind w:firstLine="709"/>
        <w:jc w:val="center"/>
      </w:pPr>
      <w:r w:rsidRPr="00601F2B">
        <w:t>Нальчик 202</w:t>
      </w:r>
      <w:r w:rsidR="00067E8E">
        <w:t>3</w:t>
      </w:r>
      <w:r w:rsidRPr="00601F2B">
        <w:t>г</w:t>
      </w:r>
    </w:p>
    <w:p w14:paraId="3B90A3F7" w14:textId="3EA71C09" w:rsidR="00DB0EA8" w:rsidRPr="00DB0EA8" w:rsidRDefault="00067E8E" w:rsidP="00617BFF">
      <w:pPr>
        <w:spacing w:after="0" w:line="360" w:lineRule="auto"/>
        <w:ind w:firstLine="709"/>
        <w:jc w:val="center"/>
        <w:rPr>
          <w:b/>
          <w:bCs/>
          <w:szCs w:val="28"/>
        </w:rPr>
      </w:pPr>
      <w:r w:rsidRPr="00DB0EA8">
        <w:rPr>
          <w:b/>
          <w:bCs/>
          <w:szCs w:val="28"/>
        </w:rPr>
        <w:lastRenderedPageBreak/>
        <w:t>Пояснительная записка</w:t>
      </w:r>
    </w:p>
    <w:p w14:paraId="29B2A137" w14:textId="06AC0F01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Диагностическая работа по ОП 0</w:t>
      </w:r>
      <w:r w:rsidR="005618A7">
        <w:rPr>
          <w:sz w:val="24"/>
          <w:szCs w:val="24"/>
        </w:rPr>
        <w:t>7</w:t>
      </w:r>
      <w:r>
        <w:rPr>
          <w:sz w:val="24"/>
          <w:szCs w:val="24"/>
        </w:rPr>
        <w:t xml:space="preserve"> «</w:t>
      </w:r>
      <w:r w:rsidR="00130596">
        <w:rPr>
          <w:sz w:val="24"/>
          <w:szCs w:val="24"/>
        </w:rPr>
        <w:t>С</w:t>
      </w:r>
      <w:r w:rsidR="005618A7">
        <w:rPr>
          <w:sz w:val="24"/>
          <w:szCs w:val="24"/>
        </w:rPr>
        <w:t>емейное право</w:t>
      </w:r>
      <w:r>
        <w:rPr>
          <w:sz w:val="24"/>
          <w:szCs w:val="24"/>
        </w:rPr>
        <w:t>» разработана для проверки остаточных знаний по ОП 0</w:t>
      </w:r>
      <w:r w:rsidR="005618A7">
        <w:rPr>
          <w:sz w:val="24"/>
          <w:szCs w:val="24"/>
        </w:rPr>
        <w:t>7</w:t>
      </w:r>
      <w:r>
        <w:rPr>
          <w:sz w:val="24"/>
          <w:szCs w:val="24"/>
        </w:rPr>
        <w:t xml:space="preserve"> «</w:t>
      </w:r>
      <w:r w:rsidR="00130596">
        <w:rPr>
          <w:sz w:val="24"/>
          <w:szCs w:val="24"/>
        </w:rPr>
        <w:t>С</w:t>
      </w:r>
      <w:r w:rsidR="005618A7">
        <w:rPr>
          <w:sz w:val="24"/>
          <w:szCs w:val="24"/>
        </w:rPr>
        <w:t>емейное право</w:t>
      </w:r>
      <w:r>
        <w:rPr>
          <w:sz w:val="24"/>
          <w:szCs w:val="24"/>
        </w:rPr>
        <w:t xml:space="preserve">» у студентов специальности: 40.02.01 «Право и организация социального обеспечения». </w:t>
      </w:r>
    </w:p>
    <w:p w14:paraId="329EAB5D" w14:textId="68972973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1A5F7980" w14:textId="12D5EC68" w:rsidR="00067E8E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</w:t>
      </w:r>
      <w:r w:rsidR="00DB0EA8">
        <w:rPr>
          <w:sz w:val="24"/>
          <w:szCs w:val="24"/>
        </w:rPr>
        <w:t xml:space="preserve">На выполнение отводится 40 минут. </w:t>
      </w:r>
    </w:p>
    <w:p w14:paraId="766DCF3D" w14:textId="459DC22C" w:rsidR="00DB0EA8" w:rsidRDefault="00DB0EA8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</w:t>
      </w:r>
      <w:r w:rsidR="005D2062">
        <w:rPr>
          <w:sz w:val="24"/>
          <w:szCs w:val="24"/>
        </w:rPr>
        <w:t>в ответах,</w:t>
      </w:r>
      <w:r>
        <w:rPr>
          <w:sz w:val="24"/>
          <w:szCs w:val="24"/>
        </w:rPr>
        <w:t xml:space="preserve"> на которые уверены.</w:t>
      </w:r>
    </w:p>
    <w:p w14:paraId="66572CB6" w14:textId="0AD5D7C5" w:rsidR="00DB0EA8" w:rsidRDefault="00DB0EA8" w:rsidP="00067E8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Эталоны ответов прилагаются.</w:t>
      </w:r>
    </w:p>
    <w:p w14:paraId="526F9CB6" w14:textId="77777777" w:rsidR="00DB0EA8" w:rsidRDefault="00DB0EA8" w:rsidP="00DB0EA8">
      <w:pPr>
        <w:shd w:val="clear" w:color="auto" w:fill="FFFFFF"/>
        <w:spacing w:after="0"/>
        <w:rPr>
          <w:spacing w:val="-2"/>
          <w:sz w:val="24"/>
          <w:szCs w:val="24"/>
        </w:rPr>
      </w:pPr>
      <w:r w:rsidRPr="00D43534">
        <w:rPr>
          <w:spacing w:val="-2"/>
          <w:sz w:val="24"/>
          <w:szCs w:val="24"/>
        </w:rPr>
        <w:t>Критерии оценок:</w:t>
      </w:r>
    </w:p>
    <w:p w14:paraId="34A0BDBD" w14:textId="77777777" w:rsidR="005D2062" w:rsidRPr="00D43534" w:rsidRDefault="005D2062" w:rsidP="00DB0EA8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1EDBD71F" w14:textId="7202D801" w:rsidR="00DB0EA8" w:rsidRPr="00D43534" w:rsidRDefault="00DB0EA8" w:rsidP="00DB0EA8">
      <w:pPr>
        <w:shd w:val="clear" w:color="auto" w:fill="FFFFFF"/>
        <w:spacing w:after="0"/>
        <w:rPr>
          <w:spacing w:val="-2"/>
          <w:sz w:val="24"/>
          <w:szCs w:val="24"/>
        </w:rPr>
      </w:pPr>
      <w:r w:rsidRPr="00D43534">
        <w:rPr>
          <w:spacing w:val="-2"/>
          <w:sz w:val="24"/>
          <w:szCs w:val="24"/>
        </w:rPr>
        <w:t xml:space="preserve">оценка «5» – </w:t>
      </w:r>
      <w:r w:rsidR="00671C5B">
        <w:rPr>
          <w:spacing w:val="-2"/>
          <w:sz w:val="24"/>
          <w:szCs w:val="24"/>
        </w:rPr>
        <w:t>26-30</w:t>
      </w:r>
      <w:r w:rsidRPr="00D43534">
        <w:rPr>
          <w:spacing w:val="-2"/>
          <w:sz w:val="24"/>
          <w:szCs w:val="24"/>
        </w:rPr>
        <w:t xml:space="preserve"> правильных ответов,</w:t>
      </w:r>
    </w:p>
    <w:p w14:paraId="72D89467" w14:textId="3B25C8DA" w:rsidR="00DB0EA8" w:rsidRPr="00D43534" w:rsidRDefault="00DB0EA8" w:rsidP="00DB0EA8">
      <w:pPr>
        <w:shd w:val="clear" w:color="auto" w:fill="FFFFFF"/>
        <w:spacing w:after="0"/>
        <w:rPr>
          <w:spacing w:val="-2"/>
          <w:sz w:val="24"/>
          <w:szCs w:val="24"/>
        </w:rPr>
      </w:pPr>
      <w:r w:rsidRPr="00D43534">
        <w:rPr>
          <w:spacing w:val="-2"/>
          <w:sz w:val="24"/>
          <w:szCs w:val="24"/>
        </w:rPr>
        <w:t xml:space="preserve">оценка «4» – </w:t>
      </w:r>
      <w:r w:rsidR="00671C5B">
        <w:rPr>
          <w:spacing w:val="-2"/>
          <w:sz w:val="24"/>
          <w:szCs w:val="24"/>
        </w:rPr>
        <w:t>21-25</w:t>
      </w:r>
      <w:r w:rsidRPr="00D43534">
        <w:rPr>
          <w:spacing w:val="-2"/>
          <w:sz w:val="24"/>
          <w:szCs w:val="24"/>
        </w:rPr>
        <w:t xml:space="preserve"> правильных ответов,</w:t>
      </w:r>
    </w:p>
    <w:p w14:paraId="79C232F1" w14:textId="0988F929" w:rsidR="00DB0EA8" w:rsidRPr="00D43534" w:rsidRDefault="00DB0EA8" w:rsidP="00DB0EA8">
      <w:pPr>
        <w:shd w:val="clear" w:color="auto" w:fill="FFFFFF"/>
        <w:spacing w:after="0"/>
        <w:rPr>
          <w:spacing w:val="-2"/>
          <w:sz w:val="24"/>
          <w:szCs w:val="24"/>
        </w:rPr>
      </w:pPr>
      <w:r w:rsidRPr="00D43534">
        <w:rPr>
          <w:spacing w:val="-2"/>
          <w:sz w:val="24"/>
          <w:szCs w:val="24"/>
        </w:rPr>
        <w:t xml:space="preserve">оценка «3» – </w:t>
      </w:r>
      <w:r w:rsidR="00671C5B">
        <w:rPr>
          <w:spacing w:val="-2"/>
          <w:sz w:val="24"/>
          <w:szCs w:val="24"/>
        </w:rPr>
        <w:t xml:space="preserve">16-20 </w:t>
      </w:r>
      <w:r w:rsidRPr="00D43534">
        <w:rPr>
          <w:spacing w:val="-2"/>
          <w:sz w:val="24"/>
          <w:szCs w:val="24"/>
        </w:rPr>
        <w:t>правильных ответов,</w:t>
      </w:r>
    </w:p>
    <w:p w14:paraId="2A294DC0" w14:textId="26022039" w:rsidR="00DB0EA8" w:rsidRPr="00D43534" w:rsidRDefault="00DB0EA8" w:rsidP="00DB0EA8">
      <w:pPr>
        <w:shd w:val="clear" w:color="auto" w:fill="FFFFFF"/>
        <w:spacing w:after="0"/>
        <w:rPr>
          <w:spacing w:val="-2"/>
          <w:sz w:val="24"/>
          <w:szCs w:val="24"/>
        </w:rPr>
      </w:pPr>
      <w:r w:rsidRPr="00D43534">
        <w:rPr>
          <w:spacing w:val="-2"/>
          <w:sz w:val="24"/>
          <w:szCs w:val="24"/>
        </w:rPr>
        <w:t>оценка «2» – мене</w:t>
      </w:r>
      <w:r w:rsidR="00671C5B">
        <w:rPr>
          <w:spacing w:val="-2"/>
          <w:sz w:val="24"/>
          <w:szCs w:val="24"/>
        </w:rPr>
        <w:t>е 15</w:t>
      </w:r>
      <w:r w:rsidRPr="00D43534">
        <w:rPr>
          <w:spacing w:val="-2"/>
          <w:sz w:val="24"/>
          <w:szCs w:val="24"/>
        </w:rPr>
        <w:t xml:space="preserve"> правильных ответов.</w:t>
      </w:r>
    </w:p>
    <w:p w14:paraId="67096C07" w14:textId="77777777" w:rsidR="00DB0EA8" w:rsidRDefault="00DB0EA8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27222E5D" w14:textId="77777777" w:rsidR="00067E8E" w:rsidRPr="00EB1234" w:rsidRDefault="00067E8E" w:rsidP="00067E8E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4B959B48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4572F638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665C8CBF" w14:textId="77777777" w:rsidR="00587918" w:rsidRPr="00EB1234" w:rsidRDefault="00587918" w:rsidP="00587918">
      <w:pPr>
        <w:spacing w:after="0" w:line="360" w:lineRule="auto"/>
        <w:ind w:firstLine="709"/>
        <w:jc w:val="both"/>
        <w:rPr>
          <w:sz w:val="24"/>
          <w:szCs w:val="24"/>
        </w:rPr>
      </w:pPr>
    </w:p>
    <w:p w14:paraId="3FB4BF4A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79339D2F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514B86BB" w14:textId="7777777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1B128E33" w14:textId="2DADF5F0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5C0D5DA" w14:textId="51D8C19E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388B7CC" w14:textId="2EFFC814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25AB7F3C" w14:textId="3F3CDDB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1D1282CF" w14:textId="6A31040E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75758A83" w14:textId="394FC657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4478D019" w14:textId="69D41669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86CB75A" w14:textId="4DC2BF2D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432D0620" w14:textId="3150DF3B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690999A" w14:textId="74616123" w:rsidR="00587918" w:rsidRDefault="00587918" w:rsidP="0064694B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sz w:val="24"/>
          <w:szCs w:val="24"/>
          <w:u w:val="single"/>
          <w:lang w:eastAsia="ru-RU"/>
        </w:rPr>
      </w:pPr>
    </w:p>
    <w:p w14:paraId="035AAA10" w14:textId="77777777" w:rsidR="00E10C2D" w:rsidRDefault="00E10C2D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</w:p>
    <w:p w14:paraId="7F2E0C88" w14:textId="77777777" w:rsidR="00617BFF" w:rsidRDefault="00617BFF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</w:p>
    <w:p w14:paraId="370A2E4D" w14:textId="77777777" w:rsidR="00617BFF" w:rsidRDefault="00617BFF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</w:p>
    <w:p w14:paraId="1DD67BF0" w14:textId="77777777" w:rsidR="00617BFF" w:rsidRDefault="00617BFF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</w:p>
    <w:p w14:paraId="4087BD75" w14:textId="77777777" w:rsidR="00617BFF" w:rsidRDefault="00617BFF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</w:p>
    <w:p w14:paraId="153AB4B6" w14:textId="53482053" w:rsidR="00E10C2D" w:rsidRPr="00E10C2D" w:rsidRDefault="00E10C2D" w:rsidP="005618A7">
      <w:pPr>
        <w:shd w:val="clear" w:color="auto" w:fill="FFFFFF"/>
        <w:spacing w:after="0"/>
        <w:rPr>
          <w:b/>
          <w:bCs/>
          <w:sz w:val="24"/>
          <w:szCs w:val="24"/>
          <w:u w:val="single"/>
          <w:shd w:val="clear" w:color="auto" w:fill="FFFFFF"/>
        </w:rPr>
      </w:pPr>
      <w:r w:rsidRPr="00E10C2D">
        <w:rPr>
          <w:b/>
          <w:bCs/>
          <w:sz w:val="24"/>
          <w:szCs w:val="24"/>
          <w:u w:val="single"/>
          <w:shd w:val="clear" w:color="auto" w:fill="FFFFFF"/>
        </w:rPr>
        <w:lastRenderedPageBreak/>
        <w:t>1 вариант</w:t>
      </w:r>
    </w:p>
    <w:p w14:paraId="35FB3826" w14:textId="77777777" w:rsidR="00E10C2D" w:rsidRDefault="00E10C2D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</w:p>
    <w:p w14:paraId="5FC50C20" w14:textId="708BD3CF" w:rsidR="005618A7" w:rsidRDefault="005618A7" w:rsidP="005618A7">
      <w:pPr>
        <w:shd w:val="clear" w:color="auto" w:fill="FFFFFF"/>
        <w:spacing w:after="0"/>
        <w:rPr>
          <w:sz w:val="24"/>
          <w:szCs w:val="24"/>
        </w:rPr>
      </w:pPr>
      <w:bookmarkStart w:id="0" w:name="_Hlk146791411"/>
      <w:r w:rsidRPr="00617BFF">
        <w:rPr>
          <w:b/>
          <w:bCs/>
          <w:sz w:val="24"/>
          <w:szCs w:val="24"/>
          <w:shd w:val="clear" w:color="auto" w:fill="FFFFFF"/>
        </w:rPr>
        <w:t>1. Законным режимом имущества супругов является режим: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45152">
        <w:rPr>
          <w:sz w:val="24"/>
          <w:szCs w:val="24"/>
          <w:shd w:val="clear" w:color="auto" w:fill="FFFFFF"/>
        </w:rPr>
        <w:t>их совместной собственности на нажитое в браке имущество</w:t>
      </w:r>
      <w:r w:rsidRPr="00D45152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режим установленный главой семьи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режим, регулируемый брачным договором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смешанный режим собственности</w:t>
      </w:r>
      <w:bookmarkEnd w:id="0"/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2. Основанием для взыскания алиментов, установленных вступившим в законную силу решением суда, является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договор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45152">
        <w:rPr>
          <w:sz w:val="24"/>
          <w:szCs w:val="24"/>
          <w:shd w:val="clear" w:color="auto" w:fill="FFFFFF"/>
        </w:rPr>
        <w:t>исполнительный лист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определение суда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решение суда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3. Дела об ограничении родительских прав рассматриваются в суде с обязательным участием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F0227C">
        <w:rPr>
          <w:sz w:val="24"/>
          <w:szCs w:val="24"/>
          <w:shd w:val="clear" w:color="auto" w:fill="FFFFFF"/>
        </w:rPr>
        <w:t>прокурора и органа опеки и попечительства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адвоката, воспитателя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ребенка независимо от возраста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представителя детского учреждения, в котором ребенок воспитывается или учится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4. «Недействительный брак» является реально недействительным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F0227C">
        <w:rPr>
          <w:sz w:val="24"/>
          <w:szCs w:val="24"/>
          <w:shd w:val="clear" w:color="auto" w:fill="FFFFFF"/>
        </w:rPr>
        <w:t>с момента его регистрации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с момента вынесения соответствующего решения суда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с момента расторжения брачного договора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с момента раздела имущества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5. К новеллам Семейного кодекса РФ относится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F0227C">
        <w:rPr>
          <w:sz w:val="24"/>
          <w:szCs w:val="24"/>
          <w:shd w:val="clear" w:color="auto" w:fill="FFFFFF"/>
        </w:rPr>
        <w:t>введение института брачного договора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введение норм об усыновлении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определение понятия брака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определение понятия семьи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6. Суд может освободить супруга от обязанности содержать другого нетрудоспособного супруга, если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F0227C">
        <w:rPr>
          <w:sz w:val="24"/>
          <w:szCs w:val="24"/>
          <w:shd w:val="clear" w:color="auto" w:fill="FFFFFF"/>
        </w:rPr>
        <w:t>в случае непродолжительного пребывания супругов в браке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при отсутствии у супругов общих детей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при отсутствии у супругов общего имущества</w:t>
      </w:r>
    </w:p>
    <w:p w14:paraId="6A544272" w14:textId="064E3547" w:rsidR="00617BFF" w:rsidRDefault="005618A7" w:rsidP="005618A7">
      <w:pPr>
        <w:shd w:val="clear" w:color="auto" w:fill="FFFFFF"/>
        <w:spacing w:after="0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он достиг 30 летнего возраста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7. В случае не достижения согласия между родителями об имени и фамилии ребенка его имя и фамилия записывается по указанию: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суда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F0227C">
        <w:rPr>
          <w:sz w:val="24"/>
          <w:szCs w:val="24"/>
          <w:shd w:val="clear" w:color="auto" w:fill="FFFFFF"/>
        </w:rPr>
        <w:t>органов опеки и попечительства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администрации учреждения, где происходили роды ребенка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>г</w:t>
      </w:r>
      <w:r w:rsidRPr="00D76553">
        <w:rPr>
          <w:sz w:val="24"/>
          <w:szCs w:val="24"/>
          <w:shd w:val="clear" w:color="auto" w:fill="FFFFFF"/>
        </w:rPr>
        <w:t>) работника органа загса, в котором выдается свидетельство о рождении ребенка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8. Предметом семейного права является совокупность общественных отношений между людьми: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в связи с созданием юридического лица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F0227C">
        <w:rPr>
          <w:sz w:val="24"/>
          <w:szCs w:val="24"/>
          <w:shd w:val="clear" w:color="auto" w:fill="FFFFFF"/>
        </w:rPr>
        <w:t>в связи со вступлением в брак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в связи со спорами по договорам поставки, подряда</w:t>
      </w:r>
    </w:p>
    <w:p w14:paraId="1EF3E783" w14:textId="77777777" w:rsidR="00617BFF" w:rsidRDefault="005618A7" w:rsidP="005618A7">
      <w:pPr>
        <w:shd w:val="clear" w:color="auto" w:fill="FFFFFF"/>
        <w:spacing w:after="0"/>
        <w:rPr>
          <w:b/>
          <w:bCs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в связи с занятием предпринимательской деятельностью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9. К семейным имущественным правоотношениям относятся правоотношения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касающиеся вступления в брак и прекращения брака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между родителями и детьми по воспитанию и образованию последних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между членами семьи по взаимному материальному содержанию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все перечисленное</w:t>
      </w:r>
      <w:r w:rsidRPr="00D76553">
        <w:rPr>
          <w:sz w:val="24"/>
          <w:szCs w:val="24"/>
        </w:rPr>
        <w:br/>
      </w:r>
    </w:p>
    <w:p w14:paraId="32359A43" w14:textId="0EE5BF98" w:rsidR="005618A7" w:rsidRPr="00F0227C" w:rsidRDefault="005618A7" w:rsidP="005618A7">
      <w:pPr>
        <w:shd w:val="clear" w:color="auto" w:fill="FFFFFF"/>
        <w:spacing w:after="0"/>
        <w:rPr>
          <w:sz w:val="24"/>
          <w:szCs w:val="24"/>
        </w:rPr>
      </w:pPr>
      <w:r w:rsidRPr="00617BFF">
        <w:rPr>
          <w:b/>
          <w:bCs/>
          <w:sz w:val="24"/>
          <w:szCs w:val="24"/>
          <w:shd w:val="clear" w:color="auto" w:fill="FFFFFF"/>
        </w:rPr>
        <w:lastRenderedPageBreak/>
        <w:t>10. Непосредственно в органах загса брак может расторгнут в случае, когда один из супругов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выехал за границу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признан судом ограниченно дееспособным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осужден за совершение преступления к лишению свободы сроком до двух лет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F0227C">
        <w:rPr>
          <w:sz w:val="24"/>
          <w:szCs w:val="24"/>
          <w:shd w:val="clear" w:color="auto" w:fill="FFFFFF"/>
        </w:rPr>
        <w:t>осужден за совершение преступления к лишению свободы сроком свыше трех лет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11. Если брак расторгнут в суде, то он прекращается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>а</w:t>
      </w:r>
      <w:r w:rsidRPr="00F0227C">
        <w:rPr>
          <w:sz w:val="24"/>
          <w:szCs w:val="24"/>
          <w:shd w:val="clear" w:color="auto" w:fill="FFFFFF"/>
        </w:rPr>
        <w:t>) со дня вступления решения суда в законную силу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со дня вынесения решения суда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со дня подачи искового заявления в суд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через три дня после направления выписки из решения суда в орган загса по месту регистрации заключения брака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12. К лицам, которым предоставлено право требовать возбуждение судом дел о лишении родительских прав, относятся</w:t>
      </w:r>
      <w:r w:rsidRPr="00617BFF">
        <w:rPr>
          <w:sz w:val="24"/>
          <w:szCs w:val="24"/>
          <w:shd w:val="clear" w:color="auto" w:fill="FFFFFF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представитель комиссии по делам несовершеннолетних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опекуны, попечители, приемные родители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один из родителей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F0227C">
        <w:rPr>
          <w:sz w:val="24"/>
          <w:szCs w:val="24"/>
          <w:shd w:val="clear" w:color="auto" w:fill="FFFFFF"/>
        </w:rPr>
        <w:t>всё перечисленное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13. Размер алиментов на несовершеннолетних детей, взыскиваемый в долевом отношении от заработанной платы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на одного ребенка – одна пятая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F0227C">
        <w:rPr>
          <w:sz w:val="24"/>
          <w:szCs w:val="24"/>
          <w:shd w:val="clear" w:color="auto" w:fill="FFFFFF"/>
        </w:rPr>
        <w:t>на двух детей – одна треть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на трех детей – одна четвертая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на четырех и более детей – три четвертых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14. Совершеннолетние дети признаются нетрудоспособными, если они признаны в установленном законом порядке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F0227C">
        <w:rPr>
          <w:sz w:val="24"/>
          <w:szCs w:val="24"/>
          <w:shd w:val="clear" w:color="auto" w:fill="FFFFFF"/>
        </w:rPr>
        <w:t>инвалидами первой или второй группы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ограниченно дееспособными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безработными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студентами очных отделений колледжей или вузов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15. Основанием для уменьшения уплаты алиментов или для освобождения от уплаты алиментов может быть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изменение материального положения плательщика алиментов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изменение семейного положения плательщика алиментов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изменение материального и семейного положения лица, получающего алименты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F0227C">
        <w:rPr>
          <w:sz w:val="24"/>
          <w:szCs w:val="24"/>
          <w:shd w:val="clear" w:color="auto" w:fill="FFFFFF"/>
        </w:rPr>
        <w:t>все перечисленное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16. Усыновление производится судом в порядке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искового производства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F0227C">
        <w:rPr>
          <w:sz w:val="24"/>
          <w:szCs w:val="24"/>
          <w:shd w:val="clear" w:color="auto" w:fill="FFFFFF"/>
        </w:rPr>
        <w:t>особого производства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административного судопроизводства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уголовного судопроизводства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17. При усыновлении изменить дату рождения в сторону увеличения или уменьшения от фактической даты можно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не более чем на 6 месяцев и при условии нахождения ребенка в возрасте до 3х лет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не более чем на 3 месяца и при условии нахождения ребенка в возрасте свыше 3х лет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не более чем на 3 месяца и при условии нахождения ребенка в возрасте до одного года</w:t>
      </w:r>
    </w:p>
    <w:p w14:paraId="4D6BBF1A" w14:textId="6B1549B6" w:rsidR="005618A7" w:rsidRDefault="005618A7" w:rsidP="005618A7">
      <w:pPr>
        <w:shd w:val="clear" w:color="auto" w:fill="FFFFFF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не более чем на 6 месяцев и при условии нахождения ребенка в возрасте свыше одного года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18. Администрация организации обязана ежемесячно переводить алименты их получателю (или уплачивать их) не позднее чем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в недельный срок со дня выплаты зарплаты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в любое время по требованию получателя алиментов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в трехдневный срок до выдачи зарплаты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lastRenderedPageBreak/>
        <w:t xml:space="preserve">г) </w:t>
      </w:r>
      <w:r w:rsidRPr="00F0227C">
        <w:rPr>
          <w:sz w:val="24"/>
          <w:szCs w:val="24"/>
          <w:shd w:val="clear" w:color="auto" w:fill="FFFFFF"/>
        </w:rPr>
        <w:t>в трехдневный срок со дня выплаты зарплаты</w:t>
      </w:r>
      <w:r w:rsidRPr="00F0227C">
        <w:rPr>
          <w:sz w:val="24"/>
          <w:szCs w:val="24"/>
        </w:rPr>
        <w:br/>
      </w:r>
    </w:p>
    <w:p w14:paraId="66E33CA2" w14:textId="77777777" w:rsidR="00617BFF" w:rsidRDefault="005618A7" w:rsidP="005618A7">
      <w:pPr>
        <w:shd w:val="clear" w:color="auto" w:fill="FFFFFF"/>
        <w:spacing w:after="0"/>
        <w:rPr>
          <w:b/>
          <w:bCs/>
          <w:sz w:val="24"/>
          <w:szCs w:val="24"/>
          <w:shd w:val="clear" w:color="auto" w:fill="FFFFFF"/>
        </w:rPr>
      </w:pPr>
      <w:r w:rsidRPr="00617BFF">
        <w:rPr>
          <w:b/>
          <w:bCs/>
          <w:sz w:val="24"/>
          <w:szCs w:val="24"/>
          <w:shd w:val="clear" w:color="auto" w:fill="FFFFFF"/>
        </w:rPr>
        <w:t>19. Соглашение лиц вступивших или вступающих в брак, устанавливающие или изменяющие имущественные права и обязанности супругов в браке или в случае его расторжения – это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трудовой договор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брачное соглашение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брачный договор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коллективный договор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20. Добровольное установление отцовства производится по заявлению отца и матери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судом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органом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загсом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органами внутренних дел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21. Дела об ограничении родительских прав рассматриваются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F0227C">
        <w:rPr>
          <w:sz w:val="24"/>
          <w:szCs w:val="24"/>
          <w:shd w:val="clear" w:color="auto" w:fill="FFFFFF"/>
        </w:rPr>
        <w:t>судом общей юрисдикции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прокуратурой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арбитражным судом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органами опеки и попечительства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22. К лицам, которым предоставлено право требовать возбуждения судом дел о лишении родительских прав, относятся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прокурор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органы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опекуны, попечители, приемные родители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F0227C">
        <w:rPr>
          <w:sz w:val="24"/>
          <w:szCs w:val="24"/>
          <w:shd w:val="clear" w:color="auto" w:fill="FFFFFF"/>
        </w:rPr>
        <w:t>всё перечисленное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23.Правовым последствием лишения родительских прав является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F0227C">
        <w:rPr>
          <w:sz w:val="24"/>
          <w:szCs w:val="24"/>
          <w:shd w:val="clear" w:color="auto" w:fill="FFFFFF"/>
        </w:rPr>
        <w:t>утрата родителем права на получение содержания от ребенка в будущем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утрата ребенком права на наследование по закону в случае смерти родителя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лишение ребёнка права пользования жилым помещением, принадлежащим родителю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прекращение обязанности родителя по содержанию ребенка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24. В каких случаях у нетрудоспособного нуждающегося родителя возникает право на взыскание алиментов со своих совершеннолетних детей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если дети являются трудоспособными и обладают необходимыми для содержания родителей средствами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F0227C">
        <w:rPr>
          <w:sz w:val="24"/>
          <w:szCs w:val="24"/>
          <w:shd w:val="clear" w:color="auto" w:fill="FFFFFF"/>
        </w:rPr>
        <w:t>если дети являются трудоспособными независимо от наличия либо отсутствия у них необходимых средств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если у детей имеются необходимые для содержания родителей средства независимо от их трудоспособности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независимо от трудоспособности детей и наличия либо отсутствия у них необходимых средств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25. Ограничение родительских прав допускается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если родители уклоняются от выполнения своих обязанностей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в случае злостного уклонения родителя от уплаты алиментов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если оставление ребенка с родителями опасно для ребенка по обстоятельствам, от родителей не зависящим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если родители не выполняют все требования детей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26. В случае отсутствия соглашения о порядке осуществления родительских прав родителем, спор разрешает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суд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прокурор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орган опеки и попечительства</w:t>
      </w:r>
      <w:r w:rsidRPr="00D76553">
        <w:rPr>
          <w:sz w:val="24"/>
          <w:szCs w:val="24"/>
        </w:rPr>
        <w:br/>
      </w:r>
      <w:r w:rsidRPr="00F0227C">
        <w:rPr>
          <w:sz w:val="24"/>
          <w:szCs w:val="24"/>
          <w:shd w:val="clear" w:color="auto" w:fill="FFFFFF"/>
        </w:rPr>
        <w:t>г) суд с участием органа опеки и попечительства</w:t>
      </w:r>
      <w:r w:rsidRPr="00F0227C">
        <w:rPr>
          <w:sz w:val="24"/>
          <w:szCs w:val="24"/>
        </w:rPr>
        <w:br/>
      </w:r>
      <w:r w:rsidRPr="00C02B5E">
        <w:rPr>
          <w:b/>
          <w:bCs/>
          <w:sz w:val="24"/>
          <w:szCs w:val="24"/>
        </w:rPr>
        <w:br/>
      </w:r>
    </w:p>
    <w:p w14:paraId="7161AC0E" w14:textId="279CB84E" w:rsidR="00E10C2D" w:rsidRPr="00617BFF" w:rsidRDefault="005618A7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  <w:r w:rsidRPr="00617BFF">
        <w:rPr>
          <w:b/>
          <w:bCs/>
          <w:sz w:val="24"/>
          <w:szCs w:val="24"/>
          <w:shd w:val="clear" w:color="auto" w:fill="FFFFFF"/>
        </w:rPr>
        <w:lastRenderedPageBreak/>
        <w:t>27.  Виды заработка или иного дохода, из которых производится удержание алиментов на несовершеннолетних детей, определяются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Семейным кодексом РФ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F0227C">
        <w:rPr>
          <w:sz w:val="24"/>
          <w:szCs w:val="24"/>
          <w:shd w:val="clear" w:color="auto" w:fill="FFFFFF"/>
        </w:rPr>
        <w:t>постановлением Правительства РФ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решением органов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законами субъектов РФ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28. Попечительство устанавливается над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малолетними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детьми в возрасте до 14 лет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несовершеннолетними в возрасте от 14 до 18 лет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умственно отсталыми, достигшими возраста 18 лет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29. Усыновителями не могут быть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иностранные граждане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лица без гражданства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дееспособные граждане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F0227C">
        <w:rPr>
          <w:sz w:val="24"/>
          <w:szCs w:val="24"/>
          <w:shd w:val="clear" w:color="auto" w:fill="FFFFFF"/>
        </w:rPr>
        <w:t>лица, которые по состоянию здоровья не могут осуществлять родительские права</w:t>
      </w:r>
      <w:r w:rsidRPr="00F0227C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30. Требуется согласие ребенка на усыновление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не требуется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требуется с момента достижения ребенком 14-летнего возраста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требуется с момента достижения ребенком 10 лет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вопрос решается по усмотрению суда</w:t>
      </w:r>
      <w:r w:rsidRPr="00D76553">
        <w:rPr>
          <w:sz w:val="24"/>
          <w:szCs w:val="24"/>
        </w:rPr>
        <w:br/>
      </w:r>
    </w:p>
    <w:p w14:paraId="13788A6C" w14:textId="77777777" w:rsidR="00F0227C" w:rsidRDefault="00F0227C" w:rsidP="005618A7">
      <w:pPr>
        <w:shd w:val="clear" w:color="auto" w:fill="FFFFFF"/>
        <w:spacing w:after="0"/>
        <w:rPr>
          <w:b/>
          <w:bCs/>
          <w:sz w:val="24"/>
          <w:szCs w:val="24"/>
          <w:u w:val="single"/>
        </w:rPr>
      </w:pPr>
    </w:p>
    <w:p w14:paraId="03E5EDF8" w14:textId="2C2B4811" w:rsidR="00E10C2D" w:rsidRPr="00E10C2D" w:rsidRDefault="00E10C2D" w:rsidP="005618A7">
      <w:pPr>
        <w:shd w:val="clear" w:color="auto" w:fill="FFFFFF"/>
        <w:spacing w:after="0"/>
        <w:rPr>
          <w:b/>
          <w:bCs/>
          <w:sz w:val="24"/>
          <w:szCs w:val="24"/>
          <w:u w:val="single"/>
        </w:rPr>
      </w:pPr>
      <w:r w:rsidRPr="00E10C2D">
        <w:rPr>
          <w:b/>
          <w:bCs/>
          <w:sz w:val="24"/>
          <w:szCs w:val="24"/>
          <w:u w:val="single"/>
        </w:rPr>
        <w:t>2 вариант</w:t>
      </w:r>
    </w:p>
    <w:p w14:paraId="50B5DC0C" w14:textId="1E0DE243" w:rsidR="005618A7" w:rsidRDefault="005618A7" w:rsidP="005618A7">
      <w:pPr>
        <w:shd w:val="clear" w:color="auto" w:fill="FFFFFF"/>
        <w:spacing w:after="0"/>
        <w:rPr>
          <w:sz w:val="24"/>
          <w:szCs w:val="24"/>
        </w:rPr>
      </w:pPr>
      <w:r w:rsidRPr="00E10C2D">
        <w:rPr>
          <w:b/>
          <w:bCs/>
          <w:sz w:val="24"/>
          <w:szCs w:val="24"/>
          <w:u w:val="single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1. Какие обстоятельства не являются основаниями к отмене усыновления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злоупотребление родительскими правами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болезнь хроническим алкоголизмом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жестокое обращение с усыновленным ребенком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F0227C">
        <w:rPr>
          <w:sz w:val="24"/>
          <w:szCs w:val="24"/>
          <w:shd w:val="clear" w:color="auto" w:fill="FFFFFF"/>
        </w:rPr>
        <w:t>развод усыновителей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2. Какая разница в возрасте между усыновителем и усыновляемым требуется согласно Семейному кодексу РФ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не менее 10 лет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не менее 12 лет</w:t>
      </w:r>
      <w:r w:rsidRPr="00D76553">
        <w:rPr>
          <w:sz w:val="24"/>
          <w:szCs w:val="24"/>
        </w:rPr>
        <w:br/>
      </w:r>
      <w:r w:rsidRPr="00F0227C">
        <w:rPr>
          <w:sz w:val="24"/>
          <w:szCs w:val="24"/>
          <w:shd w:val="clear" w:color="auto" w:fill="FFFFFF"/>
        </w:rPr>
        <w:t>в) не менее 16 лет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не менее 18 лет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3. В Российской Федерации признаются браки, заключенные за ее пределами, если они заключены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с соблюдением требований российского законодательства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F0227C">
        <w:rPr>
          <w:sz w:val="24"/>
          <w:szCs w:val="24"/>
          <w:shd w:val="clear" w:color="auto" w:fill="FFFFFF"/>
        </w:rPr>
        <w:t>с соблюдением требований законодательства государства, на территории которого они заключены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с соблюдением требований законодательства государства, на территории которого они заключены, и при отсутствии при этом препятствий к заключению брака, установленных в российском законодательстве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все браки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4. Снижение брачного возраста гражданину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F0227C">
        <w:rPr>
          <w:sz w:val="24"/>
          <w:szCs w:val="24"/>
          <w:shd w:val="clear" w:color="auto" w:fill="FFFFFF"/>
        </w:rPr>
        <w:t>приводит к возникновению у него полной дееспособности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не влияет на объем гражданской дееспособности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приводит к возникновению семейной правоспособности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влечет эмансипацию несовершеннолетнего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5. Алименты по общему правилу взыскиваются судом с момента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прекращения супругами совместного проживания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F0227C">
        <w:rPr>
          <w:sz w:val="24"/>
          <w:szCs w:val="24"/>
          <w:shd w:val="clear" w:color="auto" w:fill="FFFFFF"/>
        </w:rPr>
        <w:t>обращения в суд по поводу взыскания алиментов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lastRenderedPageBreak/>
        <w:t xml:space="preserve">в) </w:t>
      </w:r>
      <w:r w:rsidRPr="00D76553">
        <w:rPr>
          <w:sz w:val="24"/>
          <w:szCs w:val="24"/>
          <w:shd w:val="clear" w:color="auto" w:fill="FFFFFF"/>
        </w:rPr>
        <w:t>вынесения решения или судебного приказа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передачи исполнительного листа по месту работы плательщика алиментов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6. Возможность освобождения родителей от уплаты алиментов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 xml:space="preserve"> </w:t>
      </w:r>
      <w:r w:rsidRPr="00F0227C">
        <w:rPr>
          <w:sz w:val="24"/>
          <w:szCs w:val="24"/>
          <w:shd w:val="clear" w:color="auto" w:fill="FFFFFF"/>
        </w:rPr>
        <w:t>не предусмотрена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предусмотрена в виде исключения для малоимущих родителей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предусмотрена в случае, когда несовершеннолетний ребенок работает и имеет постоянный заработок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предусмотрена в случае помещения ребенка в детское учреждение на полное содержание государства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7. Права и обязанности усыновителей и усыновленных с родительскими правами и обязанностями соотносятся следующим образом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F0227C">
        <w:rPr>
          <w:sz w:val="24"/>
          <w:szCs w:val="24"/>
          <w:shd w:val="clear" w:color="auto" w:fill="FFFFFF"/>
        </w:rPr>
        <w:t>приравниваются к родительским в полном объеме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приравниваются в правовых последствиях, но объем этих прав и обязанностей не одинаков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приравниваются к родительским по основанию возникновения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правовой статус усыновителей отличается от родительского, хотя объем прав и обязанностей совпадает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8. Правовой статус опекуна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приравнивается к родителям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приравнивается к усыновителям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приравнивается к родственникам подопечного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F0227C">
        <w:rPr>
          <w:sz w:val="24"/>
          <w:szCs w:val="24"/>
          <w:shd w:val="clear" w:color="auto" w:fill="FFFFFF"/>
        </w:rPr>
        <w:t>имеет особый статус</w:t>
      </w:r>
      <w:r w:rsidRPr="00F0227C">
        <w:rPr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9. Могут ли усыновители лишены родительских прав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да, по решению суда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>б)</w:t>
      </w:r>
      <w:r w:rsidRPr="00D76553">
        <w:rPr>
          <w:sz w:val="24"/>
          <w:szCs w:val="24"/>
          <w:shd w:val="clear" w:color="auto" w:fill="FFFFFF"/>
        </w:rPr>
        <w:t xml:space="preserve"> </w:t>
      </w:r>
      <w:r w:rsidRPr="00F0227C">
        <w:rPr>
          <w:sz w:val="24"/>
          <w:szCs w:val="24"/>
          <w:shd w:val="clear" w:color="auto" w:fill="FFFFFF"/>
        </w:rPr>
        <w:t>возможна только отмена усыновления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могут, если решение примет орган опеки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возможно по решению ОМС</w:t>
      </w:r>
      <w:r w:rsidRPr="00D76553">
        <w:rPr>
          <w:sz w:val="24"/>
          <w:szCs w:val="24"/>
        </w:rPr>
        <w:br/>
      </w:r>
      <w:r w:rsidR="00E10C2D" w:rsidRPr="00617BFF">
        <w:rPr>
          <w:b/>
          <w:bCs/>
          <w:sz w:val="24"/>
          <w:szCs w:val="24"/>
          <w:shd w:val="clear" w:color="auto" w:fill="FFFFFF"/>
        </w:rPr>
        <w:t>1</w:t>
      </w:r>
      <w:r w:rsidRPr="00617BFF">
        <w:rPr>
          <w:b/>
          <w:bCs/>
          <w:sz w:val="24"/>
          <w:szCs w:val="24"/>
          <w:shd w:val="clear" w:color="auto" w:fill="FFFFFF"/>
        </w:rPr>
        <w:t>0. По обязательствам одного из супругов взыскание может быть обращено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на все имущество супругов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на все имущество супругов за исключением имущества, принадлежащего третьим лицам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лишь на имущество этого супруга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не может быть обращено на общее имущество супругов</w:t>
      </w:r>
      <w:r w:rsidRPr="00D76553">
        <w:rPr>
          <w:sz w:val="24"/>
          <w:szCs w:val="24"/>
        </w:rPr>
        <w:br/>
      </w:r>
      <w:r w:rsidR="00E10C2D" w:rsidRPr="00617BFF">
        <w:rPr>
          <w:b/>
          <w:bCs/>
          <w:sz w:val="24"/>
          <w:szCs w:val="24"/>
          <w:shd w:val="clear" w:color="auto" w:fill="FFFFFF"/>
        </w:rPr>
        <w:t>1</w:t>
      </w:r>
      <w:r w:rsidRPr="00617BFF">
        <w:rPr>
          <w:b/>
          <w:bCs/>
          <w:sz w:val="24"/>
          <w:szCs w:val="24"/>
          <w:shd w:val="clear" w:color="auto" w:fill="FFFFFF"/>
        </w:rPr>
        <w:t>1. Лица, состоящие в браке между собой и давшие свое согласие в письменной форме на имплантацию эмбриона другой женщине в целях его вынашивания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должны быть записаны родителями ребенка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не должны быть записаны родителями ребенка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могут быть записаны родителями ребенка только с согласия суррогатной матери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являются родителями ребенка</w:t>
      </w:r>
      <w:r w:rsidRPr="00D76553">
        <w:rPr>
          <w:sz w:val="24"/>
          <w:szCs w:val="24"/>
        </w:rPr>
        <w:br/>
      </w:r>
      <w:r w:rsidR="00E10C2D" w:rsidRPr="00617BFF">
        <w:rPr>
          <w:b/>
          <w:bCs/>
          <w:sz w:val="24"/>
          <w:szCs w:val="24"/>
          <w:shd w:val="clear" w:color="auto" w:fill="FFFFFF"/>
        </w:rPr>
        <w:t>1</w:t>
      </w:r>
      <w:r w:rsidRPr="00617BFF">
        <w:rPr>
          <w:b/>
          <w:bCs/>
          <w:sz w:val="24"/>
          <w:szCs w:val="24"/>
          <w:shd w:val="clear" w:color="auto" w:fill="FFFFFF"/>
        </w:rPr>
        <w:t>2. Восстановление родительских прав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осуществляется прокурором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осуществляется органом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осуществляется органами загса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F0227C">
        <w:rPr>
          <w:sz w:val="24"/>
          <w:szCs w:val="24"/>
          <w:shd w:val="clear" w:color="auto" w:fill="FFFFFF"/>
        </w:rPr>
        <w:t>осуществляется в судебном порядке</w:t>
      </w:r>
      <w:r w:rsidRPr="00C02B5E">
        <w:rPr>
          <w:b/>
          <w:bCs/>
          <w:sz w:val="24"/>
          <w:szCs w:val="24"/>
        </w:rPr>
        <w:br/>
      </w:r>
      <w:r w:rsidR="00E10C2D" w:rsidRPr="00617BFF">
        <w:rPr>
          <w:b/>
          <w:bCs/>
          <w:sz w:val="24"/>
          <w:szCs w:val="24"/>
          <w:shd w:val="clear" w:color="auto" w:fill="FFFFFF"/>
        </w:rPr>
        <w:t>1</w:t>
      </w:r>
      <w:r w:rsidRPr="00617BFF">
        <w:rPr>
          <w:b/>
          <w:bCs/>
          <w:sz w:val="24"/>
          <w:szCs w:val="24"/>
          <w:shd w:val="clear" w:color="auto" w:fill="FFFFFF"/>
        </w:rPr>
        <w:t>3. Имеет ли право орган опеки и попечительства отобрать ребенка у родителей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да, по своему усмотрению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нет, никогда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да, если жизни и здоровью ребенка угрожает опасность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да, если у родителей нет средств на содержание ребенка</w:t>
      </w:r>
      <w:r w:rsidRPr="00D76553">
        <w:rPr>
          <w:sz w:val="24"/>
          <w:szCs w:val="24"/>
        </w:rPr>
        <w:br/>
      </w:r>
      <w:r w:rsidR="00E10C2D" w:rsidRPr="00617BFF">
        <w:rPr>
          <w:b/>
          <w:bCs/>
          <w:sz w:val="24"/>
          <w:szCs w:val="24"/>
          <w:shd w:val="clear" w:color="auto" w:fill="FFFFFF"/>
        </w:rPr>
        <w:t>1</w:t>
      </w:r>
      <w:r w:rsidRPr="00617BFF">
        <w:rPr>
          <w:b/>
          <w:bCs/>
          <w:sz w:val="24"/>
          <w:szCs w:val="24"/>
          <w:shd w:val="clear" w:color="auto" w:fill="FFFFFF"/>
        </w:rPr>
        <w:t>4.  Кем определяется порядок и форма предоставления содержания несовершеннолетним детям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прокурором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F0227C">
        <w:rPr>
          <w:sz w:val="24"/>
          <w:szCs w:val="24"/>
          <w:shd w:val="clear" w:color="auto" w:fill="FFFFFF"/>
        </w:rPr>
        <w:t>судом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органом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родителями самостоятельно</w:t>
      </w:r>
      <w:r>
        <w:rPr>
          <w:sz w:val="24"/>
          <w:szCs w:val="24"/>
        </w:rPr>
        <w:br/>
      </w:r>
      <w:r w:rsidRPr="00D76553">
        <w:rPr>
          <w:sz w:val="24"/>
          <w:szCs w:val="24"/>
        </w:rPr>
        <w:lastRenderedPageBreak/>
        <w:br/>
      </w:r>
      <w:r w:rsidR="00E10C2D" w:rsidRPr="00617BFF">
        <w:rPr>
          <w:b/>
          <w:bCs/>
          <w:sz w:val="24"/>
          <w:szCs w:val="24"/>
          <w:shd w:val="clear" w:color="auto" w:fill="FFFFFF"/>
        </w:rPr>
        <w:t>1</w:t>
      </w:r>
      <w:r w:rsidRPr="00617BFF">
        <w:rPr>
          <w:b/>
          <w:bCs/>
          <w:sz w:val="24"/>
          <w:szCs w:val="24"/>
          <w:shd w:val="clear" w:color="auto" w:fill="FFFFFF"/>
        </w:rPr>
        <w:t>5. Нетрудоспособные нуждающиеся в помощи дедушка и бабушка имеют право требовать в судебном порядке получения алиментов от своих трудоспособных совершеннолетних внуков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в любом случае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при условии их совместного проживания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в случае невозможности получения содержания от своих совершеннолетних трудоспособных детей и при наличии у внуков необходимых средств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в случае невозможности получения содержания от своих совершеннолетних трудоспособных детей</w:t>
      </w:r>
      <w:r w:rsidRPr="00D76553">
        <w:rPr>
          <w:sz w:val="24"/>
          <w:szCs w:val="24"/>
        </w:rPr>
        <w:br/>
      </w:r>
      <w:r w:rsidR="00E10C2D" w:rsidRPr="00617BFF">
        <w:rPr>
          <w:b/>
          <w:bCs/>
          <w:sz w:val="24"/>
          <w:szCs w:val="24"/>
        </w:rPr>
        <w:t>1</w:t>
      </w:r>
      <w:r w:rsidRPr="00617BFF">
        <w:rPr>
          <w:b/>
          <w:bCs/>
          <w:sz w:val="24"/>
          <w:szCs w:val="24"/>
        </w:rPr>
        <w:t xml:space="preserve">6. </w:t>
      </w:r>
      <w:r w:rsidRPr="00617BFF">
        <w:rPr>
          <w:b/>
          <w:bCs/>
          <w:sz w:val="24"/>
          <w:szCs w:val="24"/>
          <w:shd w:val="clear" w:color="auto" w:fill="FFFFFF"/>
        </w:rPr>
        <w:t>В случае признания брака недействительным брачный договор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F0227C">
        <w:rPr>
          <w:sz w:val="24"/>
          <w:szCs w:val="24"/>
          <w:shd w:val="clear" w:color="auto" w:fill="FFFFFF"/>
        </w:rPr>
        <w:t>признается недействительным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прекращается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сохраняется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сохраняется в части распределения расходов</w:t>
      </w:r>
      <w:r w:rsidRPr="00D76553">
        <w:rPr>
          <w:sz w:val="24"/>
          <w:szCs w:val="24"/>
        </w:rPr>
        <w:br/>
      </w:r>
      <w:r w:rsidR="00E10C2D" w:rsidRPr="00617BFF">
        <w:rPr>
          <w:b/>
          <w:bCs/>
          <w:sz w:val="24"/>
          <w:szCs w:val="24"/>
          <w:shd w:val="clear" w:color="auto" w:fill="FFFFFF"/>
        </w:rPr>
        <w:t>1</w:t>
      </w:r>
      <w:r w:rsidRPr="00617BFF">
        <w:rPr>
          <w:b/>
          <w:bCs/>
          <w:sz w:val="24"/>
          <w:szCs w:val="24"/>
          <w:shd w:val="clear" w:color="auto" w:fill="FFFFFF"/>
        </w:rPr>
        <w:t>7. В каком случае суд может освободить пасынков и падчериц от содержания нетрудоспособных и нуждающихся мачех и отчимов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по их ходатайству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если они не поддерживали отношений после совершеннолетия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они не обязаны содержать мачех и отчимов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>г</w:t>
      </w:r>
      <w:r w:rsidRPr="00F0227C">
        <w:rPr>
          <w:sz w:val="24"/>
          <w:szCs w:val="24"/>
          <w:shd w:val="clear" w:color="auto" w:fill="FFFFFF"/>
        </w:rPr>
        <w:t>) если мачеха или отчим воспитывали и содержали их менее 5 лет</w:t>
      </w:r>
      <w:r w:rsidRPr="00C02B5E">
        <w:rPr>
          <w:b/>
          <w:bCs/>
          <w:sz w:val="24"/>
          <w:szCs w:val="24"/>
        </w:rPr>
        <w:br/>
      </w:r>
      <w:r w:rsidR="00E10C2D" w:rsidRPr="00617BFF">
        <w:rPr>
          <w:b/>
          <w:bCs/>
          <w:sz w:val="24"/>
          <w:szCs w:val="24"/>
        </w:rPr>
        <w:t>1</w:t>
      </w:r>
      <w:r w:rsidRPr="00617BFF">
        <w:rPr>
          <w:b/>
          <w:bCs/>
          <w:sz w:val="24"/>
          <w:szCs w:val="24"/>
        </w:rPr>
        <w:t xml:space="preserve">8. </w:t>
      </w:r>
      <w:r w:rsidRPr="00617BFF">
        <w:rPr>
          <w:b/>
          <w:bCs/>
          <w:sz w:val="24"/>
          <w:szCs w:val="24"/>
          <w:shd w:val="clear" w:color="auto" w:fill="FFFFFF"/>
        </w:rPr>
        <w:t>Ребенок, получавший пенсию по случаю потери кормильца на погибших родителей при усыновлении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теряет это право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сохраняет, если оставляет фамилию родителей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решение по этому вопросу принимает суд</w:t>
      </w:r>
    </w:p>
    <w:p w14:paraId="294A6DFF" w14:textId="2A086F6B" w:rsidR="00671C5B" w:rsidRDefault="005618A7" w:rsidP="005618A7">
      <w:pPr>
        <w:shd w:val="clear" w:color="auto" w:fill="FFFFFF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F0227C">
        <w:rPr>
          <w:sz w:val="24"/>
          <w:szCs w:val="24"/>
          <w:shd w:val="clear" w:color="auto" w:fill="FFFFFF"/>
        </w:rPr>
        <w:t>сохраняет право на пенсию</w:t>
      </w:r>
      <w:r w:rsidRPr="00D76553">
        <w:rPr>
          <w:sz w:val="24"/>
          <w:szCs w:val="24"/>
        </w:rPr>
        <w:br/>
      </w:r>
      <w:r w:rsidR="00E10C2D" w:rsidRPr="00617BFF">
        <w:rPr>
          <w:b/>
          <w:bCs/>
          <w:sz w:val="24"/>
          <w:szCs w:val="24"/>
          <w:shd w:val="clear" w:color="auto" w:fill="FFFFFF"/>
        </w:rPr>
        <w:t>1</w:t>
      </w:r>
      <w:r w:rsidRPr="00617BFF">
        <w:rPr>
          <w:b/>
          <w:bCs/>
          <w:sz w:val="24"/>
          <w:szCs w:val="24"/>
          <w:shd w:val="clear" w:color="auto" w:fill="FFFFFF"/>
        </w:rPr>
        <w:t>9. Обязан ли попечитель проживать совместно с подопечным, при наличии у последнего собственного жилья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F0227C">
        <w:rPr>
          <w:sz w:val="24"/>
          <w:szCs w:val="24"/>
          <w:shd w:val="clear" w:color="auto" w:fill="FFFFFF"/>
        </w:rPr>
        <w:t>не обязан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обязан всегда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решение принимает орган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решение принимает суд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</w:rPr>
        <w:t>20</w:t>
      </w:r>
      <w:r w:rsidRPr="00617BFF">
        <w:rPr>
          <w:b/>
          <w:bCs/>
          <w:sz w:val="24"/>
          <w:szCs w:val="24"/>
        </w:rPr>
        <w:t xml:space="preserve">. </w:t>
      </w:r>
      <w:r w:rsidRPr="00617BFF">
        <w:rPr>
          <w:b/>
          <w:bCs/>
          <w:sz w:val="24"/>
          <w:szCs w:val="24"/>
          <w:shd w:val="clear" w:color="auto" w:fill="FFFFFF"/>
        </w:rPr>
        <w:t>При рассмотрении дела о расторжении брака, при отсутствии согласия одного из супругов на расторжение брака, суд вправе принять меры к примирению супругов и отложить разбирательство дела, назначив супругам срок для примирения в пределах ..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1 месяца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F0227C">
        <w:rPr>
          <w:sz w:val="24"/>
          <w:szCs w:val="24"/>
          <w:shd w:val="clear" w:color="auto" w:fill="FFFFFF"/>
        </w:rPr>
        <w:t>3 месяцев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6 месяцев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1 года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2</w:t>
      </w:r>
      <w:r w:rsidRPr="00617BFF">
        <w:rPr>
          <w:b/>
          <w:bCs/>
          <w:sz w:val="24"/>
          <w:szCs w:val="24"/>
          <w:shd w:val="clear" w:color="auto" w:fill="FFFFFF"/>
        </w:rPr>
        <w:t>1. Срок исковой давности для предъявления супругом требований о признании сделки</w:t>
      </w:r>
      <w:r w:rsidRPr="00617BFF">
        <w:rPr>
          <w:b/>
          <w:bCs/>
          <w:sz w:val="24"/>
          <w:szCs w:val="24"/>
        </w:rPr>
        <w:br/>
      </w:r>
      <w:r w:rsidRPr="00617BFF">
        <w:rPr>
          <w:b/>
          <w:bCs/>
          <w:sz w:val="24"/>
          <w:szCs w:val="24"/>
          <w:shd w:val="clear" w:color="auto" w:fill="FFFFFF"/>
        </w:rPr>
        <w:t>недействительной в судебном порядке ..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1 год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6 месяцев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3 года</w:t>
      </w:r>
      <w:r w:rsidRPr="00F0227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2 год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22</w:t>
      </w:r>
      <w:r w:rsidRPr="00617BFF">
        <w:rPr>
          <w:b/>
          <w:bCs/>
          <w:sz w:val="24"/>
          <w:szCs w:val="24"/>
          <w:shd w:val="clear" w:color="auto" w:fill="FFFFFF"/>
        </w:rPr>
        <w:t>. При рассмотрении дела о признании недействительным брака, заключенного с лицом, не достигшим брачного возраста, а также с лицом, признанным судом недееспособным, к участию в</w:t>
      </w:r>
      <w:r w:rsidR="00E10C2D" w:rsidRPr="00617BFF">
        <w:rPr>
          <w:b/>
          <w:bCs/>
          <w:sz w:val="24"/>
          <w:szCs w:val="24"/>
        </w:rPr>
        <w:t xml:space="preserve"> </w:t>
      </w:r>
      <w:r w:rsidRPr="00617BFF">
        <w:rPr>
          <w:b/>
          <w:bCs/>
          <w:sz w:val="24"/>
          <w:szCs w:val="24"/>
          <w:shd w:val="clear" w:color="auto" w:fill="FFFFFF"/>
        </w:rPr>
        <w:t>деле привлекается..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прокурор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орган местного самоуправления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орган опеки и попечительства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орган опеки и попечительства и прокурор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lastRenderedPageBreak/>
        <w:t>23</w:t>
      </w:r>
      <w:r w:rsidRPr="00617BFF">
        <w:rPr>
          <w:b/>
          <w:bCs/>
          <w:sz w:val="24"/>
          <w:szCs w:val="24"/>
          <w:shd w:val="clear" w:color="auto" w:fill="FFFFFF"/>
        </w:rPr>
        <w:t>. Способ и порядок уплаты алиментов по соглашению об уплате алиментов включает в себя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в долях к заработку или в твердой денежной сумме, уплачиваемой единовременно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в твердой денежной сумме, уплачиваемой единовременно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F0227C">
        <w:rPr>
          <w:sz w:val="24"/>
          <w:szCs w:val="24"/>
          <w:shd w:val="clear" w:color="auto" w:fill="FFFFFF"/>
        </w:rPr>
        <w:t>любые способы, относительно которых достигнуто соглашение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в твердой денежной сумме, уплачиваемой периодически или в долях к заработку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24</w:t>
      </w:r>
      <w:r w:rsidRPr="00617BFF">
        <w:rPr>
          <w:b/>
          <w:bCs/>
          <w:sz w:val="24"/>
          <w:szCs w:val="24"/>
          <w:shd w:val="clear" w:color="auto" w:fill="FFFFFF"/>
        </w:rPr>
        <w:t>. Для совершения одним из супругов сделки по распоряжению недвижимостью... согласие другого супруга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необходимо устное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F0227C">
        <w:rPr>
          <w:sz w:val="24"/>
          <w:szCs w:val="24"/>
          <w:shd w:val="clear" w:color="auto" w:fill="FFFFFF"/>
        </w:rPr>
        <w:t>необходимо получить нотариально удостоверенное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не требует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необходимо письменное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25</w:t>
      </w:r>
      <w:r w:rsidRPr="00617BFF">
        <w:rPr>
          <w:b/>
          <w:bCs/>
          <w:sz w:val="24"/>
          <w:szCs w:val="24"/>
          <w:shd w:val="clear" w:color="auto" w:fill="FFFFFF"/>
        </w:rPr>
        <w:t>. Брак может быть заключен в день подачи заявления при ..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рождении ребенка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2B2EBC">
        <w:rPr>
          <w:sz w:val="24"/>
          <w:szCs w:val="24"/>
          <w:shd w:val="clear" w:color="auto" w:fill="FFFFFF"/>
        </w:rPr>
        <w:t>любых особых обстоятельствах, перечисленных в ст. 11 СК РФ</w:t>
      </w:r>
      <w:r w:rsidRPr="00C02B5E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непосредственной угрозе жизни одной из сторон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беременности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26</w:t>
      </w:r>
      <w:r w:rsidRPr="00617BFF">
        <w:rPr>
          <w:b/>
          <w:bCs/>
          <w:sz w:val="24"/>
          <w:szCs w:val="24"/>
          <w:shd w:val="clear" w:color="auto" w:fill="FFFFFF"/>
        </w:rPr>
        <w:t>. Опекунами могут назначаться лица ..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любые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лишенные родительских прав, являющиеся дееспособными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только совершеннолетние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г) только совершеннолетние дееспособные</w:t>
      </w:r>
      <w:r w:rsidRPr="00BB3089">
        <w:rPr>
          <w:b/>
          <w:bCs/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27</w:t>
      </w:r>
      <w:r w:rsidRPr="00617BFF">
        <w:rPr>
          <w:b/>
          <w:bCs/>
          <w:sz w:val="24"/>
          <w:szCs w:val="24"/>
          <w:shd w:val="clear" w:color="auto" w:fill="FFFFFF"/>
        </w:rPr>
        <w:t>. Брак признается недействительным со дня ..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>а</w:t>
      </w:r>
      <w:r w:rsidRPr="002B2EBC">
        <w:rPr>
          <w:b/>
          <w:bCs/>
          <w:sz w:val="24"/>
          <w:szCs w:val="24"/>
          <w:shd w:val="clear" w:color="auto" w:fill="FFFFFF"/>
        </w:rPr>
        <w:t xml:space="preserve">) </w:t>
      </w:r>
      <w:r w:rsidRPr="0009222F">
        <w:rPr>
          <w:sz w:val="24"/>
          <w:szCs w:val="24"/>
          <w:shd w:val="clear" w:color="auto" w:fill="FFFFFF"/>
        </w:rPr>
        <w:t>его заключения</w:t>
      </w:r>
      <w:r w:rsidRPr="00BB3089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по истечении месячного срока после вынесения решения суда о фиктивности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вступления в законную силу решения о признании брака фиктивным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вынесения решения суда о фиктивности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28</w:t>
      </w:r>
      <w:r w:rsidRPr="00617BFF">
        <w:rPr>
          <w:b/>
          <w:bCs/>
          <w:sz w:val="24"/>
          <w:szCs w:val="24"/>
          <w:shd w:val="clear" w:color="auto" w:fill="FFFFFF"/>
        </w:rPr>
        <w:t>. Отказ органа загса в регистрации брака, может быть обжалован в суд..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родственниками лиц желающих вступить в брак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лицами, желающими вступить в брак (обоими) и родственниками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лицами, желающими вступить в брак (обоими)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г) лицами, желающими вступить в брак (одним из них)</w:t>
      </w:r>
      <w:r w:rsidRPr="00BB3089">
        <w:rPr>
          <w:b/>
          <w:bCs/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29</w:t>
      </w:r>
      <w:r w:rsidRPr="00617BFF">
        <w:rPr>
          <w:b/>
          <w:bCs/>
          <w:sz w:val="24"/>
          <w:szCs w:val="24"/>
          <w:shd w:val="clear" w:color="auto" w:fill="FFFFFF"/>
        </w:rPr>
        <w:t>. Защита семейных прав осуществляется ..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гражданами, судом, прокуратурой, органами опеки и попечительства, загса и другими государственными органами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самими гражданами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судом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г) все перечислено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30</w:t>
      </w:r>
      <w:r w:rsidRPr="00617BFF">
        <w:rPr>
          <w:b/>
          <w:bCs/>
          <w:sz w:val="24"/>
          <w:szCs w:val="24"/>
          <w:shd w:val="clear" w:color="auto" w:fill="FFFFFF"/>
        </w:rPr>
        <w:t>. Разница в возрасте между усыновителем, не состоящим в браке, и усыновленным ребенком</w:t>
      </w:r>
      <w:r w:rsidR="00E10C2D" w:rsidRPr="00617BFF">
        <w:rPr>
          <w:b/>
          <w:bCs/>
          <w:sz w:val="24"/>
          <w:szCs w:val="24"/>
        </w:rPr>
        <w:t xml:space="preserve"> </w:t>
      </w:r>
      <w:r w:rsidRPr="00617BFF">
        <w:rPr>
          <w:b/>
          <w:bCs/>
          <w:sz w:val="24"/>
          <w:szCs w:val="24"/>
          <w:shd w:val="clear" w:color="auto" w:fill="FFFFFF"/>
        </w:rPr>
        <w:t>должна быть не менее ... лет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10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20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в) 16</w:t>
      </w:r>
      <w:r w:rsidRPr="00BB3089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15</w:t>
      </w:r>
      <w:r w:rsidRPr="00D76553">
        <w:rPr>
          <w:sz w:val="24"/>
          <w:szCs w:val="24"/>
        </w:rPr>
        <w:br/>
      </w:r>
    </w:p>
    <w:p w14:paraId="0DB27FFC" w14:textId="77777777" w:rsidR="00671C5B" w:rsidRPr="00671C5B" w:rsidRDefault="00671C5B" w:rsidP="00671C5B">
      <w:pPr>
        <w:shd w:val="clear" w:color="auto" w:fill="FFFFFF"/>
        <w:spacing w:after="0"/>
        <w:rPr>
          <w:b/>
          <w:bCs/>
          <w:sz w:val="24"/>
          <w:szCs w:val="24"/>
          <w:u w:val="single"/>
        </w:rPr>
      </w:pPr>
      <w:r w:rsidRPr="00671C5B">
        <w:rPr>
          <w:b/>
          <w:bCs/>
          <w:sz w:val="24"/>
          <w:szCs w:val="24"/>
          <w:u w:val="single"/>
        </w:rPr>
        <w:t>3 вариант</w:t>
      </w:r>
    </w:p>
    <w:p w14:paraId="7D87C7F7" w14:textId="77777777" w:rsidR="00617BFF" w:rsidRDefault="005618A7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  <w:r w:rsidRPr="00671C5B">
        <w:rPr>
          <w:b/>
          <w:bCs/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1</w:t>
      </w:r>
      <w:r w:rsidRPr="00617BFF">
        <w:rPr>
          <w:b/>
          <w:bCs/>
          <w:sz w:val="24"/>
          <w:szCs w:val="24"/>
          <w:shd w:val="clear" w:color="auto" w:fill="FFFFFF"/>
        </w:rPr>
        <w:t>. Соглашение об уплате алиментов может быть изменено или расторгнуто..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в одностороннем отказе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по взаимному согласию сторон или решению суда (при наличии обстоятельств)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2B2EBC">
        <w:rPr>
          <w:sz w:val="24"/>
          <w:szCs w:val="24"/>
          <w:shd w:val="clear" w:color="auto" w:fill="FFFFFF"/>
        </w:rPr>
        <w:t>только по решению суда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только по взаимному согласию сторон</w:t>
      </w:r>
      <w:r w:rsidRPr="00D76553">
        <w:rPr>
          <w:sz w:val="24"/>
          <w:szCs w:val="24"/>
        </w:rPr>
        <w:br/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lastRenderedPageBreak/>
        <w:t>2</w:t>
      </w:r>
      <w:r w:rsidRPr="00617BFF">
        <w:rPr>
          <w:b/>
          <w:bCs/>
          <w:sz w:val="24"/>
          <w:szCs w:val="24"/>
          <w:shd w:val="clear" w:color="auto" w:fill="FFFFFF"/>
        </w:rPr>
        <w:t>. Права и обязанности усыновителя и усыновленного возникают ... решения суда об установлении усыновления ребенка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по истечении 3 месяцев после вынесения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2B2EBC">
        <w:rPr>
          <w:sz w:val="24"/>
          <w:szCs w:val="24"/>
          <w:shd w:val="clear" w:color="auto" w:fill="FFFFFF"/>
        </w:rPr>
        <w:t>со дня вступления в законную силу</w:t>
      </w:r>
      <w:r w:rsidRPr="00BB3089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с момента вынесения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по истечении 1 месяца после вынесения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3</w:t>
      </w:r>
      <w:r w:rsidRPr="00617BFF">
        <w:rPr>
          <w:b/>
          <w:bCs/>
          <w:sz w:val="24"/>
          <w:szCs w:val="24"/>
          <w:shd w:val="clear" w:color="auto" w:fill="FFFFFF"/>
        </w:rPr>
        <w:t>. Дела об усыновлении рассматривает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2B2EBC">
        <w:rPr>
          <w:sz w:val="24"/>
          <w:szCs w:val="24"/>
          <w:shd w:val="clear" w:color="auto" w:fill="FFFFFF"/>
        </w:rPr>
        <w:t>суд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орган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руководитель воспитательного или лечебного учреждения, где находится ребенок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комиссия по делам несовершеннолетних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4</w:t>
      </w:r>
      <w:r w:rsidRPr="00617BFF">
        <w:rPr>
          <w:b/>
          <w:bCs/>
          <w:sz w:val="24"/>
          <w:szCs w:val="24"/>
          <w:shd w:val="clear" w:color="auto" w:fill="FFFFFF"/>
        </w:rPr>
        <w:t>. С момента вынесения судом решения об ограничении родительских прав, орган опеки и попечительства может предъявить иск о лишении родительских прав, по истечении .... месяцев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10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3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12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г) 6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5</w:t>
      </w:r>
      <w:r w:rsidRPr="00617BFF">
        <w:rPr>
          <w:b/>
          <w:bCs/>
          <w:sz w:val="24"/>
          <w:szCs w:val="24"/>
          <w:shd w:val="clear" w:color="auto" w:fill="FFFFFF"/>
        </w:rPr>
        <w:t>. Усыновление ребенка, родители которого лишены родительских прав допускается по истечении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3-х лет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б) 6 месяцев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2 лет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1 года</w:t>
      </w:r>
      <w:r w:rsidRPr="00D76553">
        <w:rPr>
          <w:sz w:val="24"/>
          <w:szCs w:val="24"/>
        </w:rPr>
        <w:br/>
      </w:r>
      <w:r w:rsidRPr="00617BFF">
        <w:rPr>
          <w:b/>
          <w:bCs/>
          <w:sz w:val="24"/>
          <w:szCs w:val="24"/>
        </w:rPr>
        <w:t xml:space="preserve">6. </w:t>
      </w:r>
      <w:r w:rsidRPr="00617BFF">
        <w:rPr>
          <w:b/>
          <w:bCs/>
          <w:sz w:val="24"/>
          <w:szCs w:val="24"/>
          <w:shd w:val="clear" w:color="auto" w:fill="FFFFFF"/>
        </w:rPr>
        <w:t>Срок, за который суд вправе взыскать алименты за прошедший период, - за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5 лет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1год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2B2EBC">
        <w:rPr>
          <w:sz w:val="24"/>
          <w:szCs w:val="24"/>
          <w:shd w:val="clear" w:color="auto" w:fill="FFFFFF"/>
        </w:rPr>
        <w:t>3 года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2 года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7</w:t>
      </w:r>
      <w:r w:rsidRPr="00617BFF">
        <w:rPr>
          <w:b/>
          <w:bCs/>
          <w:sz w:val="24"/>
          <w:szCs w:val="24"/>
          <w:shd w:val="clear" w:color="auto" w:fill="FFFFFF"/>
        </w:rPr>
        <w:t>. Алименты на членов семьи, кроме несовершеннолетних детей взыскиваются в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долях к заработку или в твердой денежной сумме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долях к заработку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долях к заработку и твердой, денежной сумме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2B2EBC">
        <w:rPr>
          <w:sz w:val="24"/>
          <w:szCs w:val="24"/>
          <w:shd w:val="clear" w:color="auto" w:fill="FFFFFF"/>
        </w:rPr>
        <w:t>твердой денежной сумме</w:t>
      </w:r>
      <w:r w:rsidRPr="002B2EBC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8</w:t>
      </w:r>
      <w:r w:rsidRPr="00617BFF">
        <w:rPr>
          <w:b/>
          <w:bCs/>
          <w:sz w:val="24"/>
          <w:szCs w:val="24"/>
          <w:shd w:val="clear" w:color="auto" w:fill="FFFFFF"/>
        </w:rPr>
        <w:t>. Расторжение брака в суде подлежит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регистрации у нотариуса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регистрации в органах внутренних дел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2B2EBC">
        <w:rPr>
          <w:sz w:val="24"/>
          <w:szCs w:val="24"/>
          <w:shd w:val="clear" w:color="auto" w:fill="FFFFFF"/>
        </w:rPr>
        <w:t>государственной регистрации в органах загса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регистрации в органах опеки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9</w:t>
      </w:r>
      <w:r w:rsidRPr="00617BFF">
        <w:rPr>
          <w:b/>
          <w:bCs/>
          <w:sz w:val="24"/>
          <w:szCs w:val="24"/>
          <w:shd w:val="clear" w:color="auto" w:fill="FFFFFF"/>
        </w:rPr>
        <w:t>. Семейное законодательство находится в ведении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Российской Федерации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2B2EBC">
        <w:rPr>
          <w:sz w:val="24"/>
          <w:szCs w:val="24"/>
          <w:shd w:val="clear" w:color="auto" w:fill="FFFFFF"/>
        </w:rPr>
        <w:t>Российской Федерации и субъектов РФ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органов местного самоуправления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в ведении субъектов РФ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10</w:t>
      </w:r>
      <w:r w:rsidRPr="00617BFF">
        <w:rPr>
          <w:b/>
          <w:bCs/>
          <w:sz w:val="24"/>
          <w:szCs w:val="24"/>
          <w:shd w:val="clear" w:color="auto" w:fill="FFFFFF"/>
        </w:rPr>
        <w:t>. Спор между родителями относительно имени, фамилии ребенка разрешает ..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суд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2B2EBC">
        <w:rPr>
          <w:sz w:val="24"/>
          <w:szCs w:val="24"/>
          <w:shd w:val="clear" w:color="auto" w:fill="FFFFFF"/>
        </w:rPr>
        <w:t>орган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органы загса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местные органы самоуправления</w:t>
      </w:r>
    </w:p>
    <w:p w14:paraId="2EB5DF9C" w14:textId="77777777" w:rsidR="00617BFF" w:rsidRDefault="00617BFF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</w:p>
    <w:p w14:paraId="2ABC431E" w14:textId="77777777" w:rsidR="00617BFF" w:rsidRDefault="00617BFF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</w:p>
    <w:p w14:paraId="09F92C6A" w14:textId="77777777" w:rsidR="00617BFF" w:rsidRDefault="00617BFF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</w:p>
    <w:p w14:paraId="3F7A52B5" w14:textId="77777777" w:rsidR="009E4A96" w:rsidRDefault="005618A7" w:rsidP="005618A7">
      <w:pPr>
        <w:shd w:val="clear" w:color="auto" w:fill="FFFFFF"/>
        <w:spacing w:after="0"/>
        <w:rPr>
          <w:sz w:val="24"/>
          <w:szCs w:val="24"/>
          <w:shd w:val="clear" w:color="auto" w:fill="FFFFFF"/>
        </w:rPr>
      </w:pPr>
      <w:r w:rsidRPr="00D76553">
        <w:rPr>
          <w:sz w:val="24"/>
          <w:szCs w:val="24"/>
        </w:rPr>
        <w:lastRenderedPageBreak/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11</w:t>
      </w:r>
      <w:r w:rsidRPr="00617BFF">
        <w:rPr>
          <w:b/>
          <w:bCs/>
          <w:sz w:val="24"/>
          <w:szCs w:val="24"/>
          <w:shd w:val="clear" w:color="auto" w:fill="FFFFFF"/>
        </w:rPr>
        <w:t>. Ребенок имеет право обращаться в суд за защитой нарушенных прав и интересов с ... лет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>а</w:t>
      </w:r>
      <w:r w:rsidRPr="002B2EBC">
        <w:rPr>
          <w:sz w:val="24"/>
          <w:szCs w:val="24"/>
          <w:shd w:val="clear" w:color="auto" w:fill="FFFFFF"/>
        </w:rPr>
        <w:t>) 14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10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>в) 1</w:t>
      </w:r>
      <w:r w:rsidRPr="00D76553">
        <w:rPr>
          <w:sz w:val="24"/>
          <w:szCs w:val="24"/>
          <w:shd w:val="clear" w:color="auto" w:fill="FFFFFF"/>
        </w:rPr>
        <w:t>8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16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12</w:t>
      </w:r>
      <w:r w:rsidRPr="00617BFF">
        <w:rPr>
          <w:b/>
          <w:bCs/>
          <w:sz w:val="24"/>
          <w:szCs w:val="24"/>
          <w:shd w:val="clear" w:color="auto" w:fill="FFFFFF"/>
        </w:rPr>
        <w:t>. Посредническая деятельность (в целях подбора и передачи детей) по усыновлению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допускается органами, имеющими государственную лицензию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допускается органами, имеющими государственную регистрацию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2B2EBC">
        <w:rPr>
          <w:sz w:val="24"/>
          <w:szCs w:val="24"/>
          <w:shd w:val="clear" w:color="auto" w:fill="FFFFFF"/>
        </w:rPr>
        <w:t>не допускается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допускается без ограничений, в силу законодательства субъектов РФ</w:t>
      </w:r>
      <w:r w:rsidRPr="00D76553">
        <w:rPr>
          <w:sz w:val="24"/>
          <w:szCs w:val="24"/>
        </w:rPr>
        <w:br/>
      </w:r>
      <w:r w:rsidR="00671C5B" w:rsidRPr="00617BFF">
        <w:rPr>
          <w:b/>
          <w:bCs/>
          <w:sz w:val="24"/>
          <w:szCs w:val="24"/>
          <w:shd w:val="clear" w:color="auto" w:fill="FFFFFF"/>
        </w:rPr>
        <w:t>13</w:t>
      </w:r>
      <w:r w:rsidRPr="00617BFF">
        <w:rPr>
          <w:b/>
          <w:bCs/>
          <w:sz w:val="24"/>
          <w:szCs w:val="24"/>
          <w:shd w:val="clear" w:color="auto" w:fill="FFFFFF"/>
        </w:rPr>
        <w:t>. Усыновление ребенка без согласия родителей допускается в случаях, если они</w:t>
      </w:r>
      <w:r w:rsidRPr="00617BFF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лишены судом родительских прав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неизвестны или признаны судом безызвестно отсутствующими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в) во всех случаях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признаны судом недееспособными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14</w:t>
      </w:r>
      <w:r w:rsidRPr="009E4A96">
        <w:rPr>
          <w:b/>
          <w:bCs/>
          <w:sz w:val="24"/>
          <w:szCs w:val="24"/>
          <w:shd w:val="clear" w:color="auto" w:fill="FFFFFF"/>
        </w:rPr>
        <w:t>. Порядок и форма предоставления содержания несовершеннолетним детям определяются</w:t>
      </w:r>
      <w:r w:rsidRPr="009E4A96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судом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органами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специальными указаниями в законодательстве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г) родителями самостоятельно</w:t>
      </w:r>
      <w:r w:rsidRPr="002B2EBC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15</w:t>
      </w:r>
      <w:r w:rsidRPr="009E4A96">
        <w:rPr>
          <w:b/>
          <w:bCs/>
          <w:sz w:val="24"/>
          <w:szCs w:val="24"/>
          <w:shd w:val="clear" w:color="auto" w:fill="FFFFFF"/>
        </w:rPr>
        <w:t>. Ребенком признается лицо ... лет</w:t>
      </w:r>
      <w:r w:rsidRPr="009E4A96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достигшее 14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достигшее 16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достигшее 18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г) не достигшее 18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16</w:t>
      </w:r>
      <w:r w:rsidRPr="009E4A96">
        <w:rPr>
          <w:b/>
          <w:bCs/>
          <w:sz w:val="24"/>
          <w:szCs w:val="24"/>
          <w:shd w:val="clear" w:color="auto" w:fill="FFFFFF"/>
        </w:rPr>
        <w:t>. Усыновление ребенка подлежит регистрации</w:t>
      </w:r>
      <w:r w:rsidRPr="009E4A96">
        <w:rPr>
          <w:b/>
          <w:bCs/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а) в государственном порядке, установленным для государственной регистрации актов гражданского состояния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нотариальному удостоверению необходимых документов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в органе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государственной регистрации в ОВД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17</w:t>
      </w:r>
      <w:r w:rsidRPr="009E4A96">
        <w:rPr>
          <w:b/>
          <w:bCs/>
          <w:sz w:val="24"/>
          <w:szCs w:val="24"/>
          <w:shd w:val="clear" w:color="auto" w:fill="FFFFFF"/>
        </w:rPr>
        <w:t>. При рассмотрении дела о признании недействительным брака, заключенного с лицом, не достигшим брачного возраста, а также с лицом, признанным судом недееспособным, к участию в</w:t>
      </w:r>
      <w:r w:rsidR="009E4A96">
        <w:rPr>
          <w:b/>
          <w:bCs/>
          <w:sz w:val="24"/>
          <w:szCs w:val="24"/>
        </w:rPr>
        <w:t xml:space="preserve"> </w:t>
      </w:r>
      <w:r w:rsidRPr="009E4A96">
        <w:rPr>
          <w:b/>
          <w:bCs/>
          <w:sz w:val="24"/>
          <w:szCs w:val="24"/>
          <w:shd w:val="clear" w:color="auto" w:fill="FFFFFF"/>
        </w:rPr>
        <w:t>деле привлекается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орган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орган местного самоуправления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прокурор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2B2EBC">
        <w:rPr>
          <w:sz w:val="24"/>
          <w:szCs w:val="24"/>
          <w:shd w:val="clear" w:color="auto" w:fill="FFFFFF"/>
        </w:rPr>
        <w:t>орган опеки и попечительства и прокурор</w:t>
      </w:r>
      <w:r w:rsidRPr="00BB3089">
        <w:rPr>
          <w:b/>
          <w:bCs/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</w:rPr>
        <w:t>18</w:t>
      </w:r>
      <w:r w:rsidRPr="009E4A96">
        <w:rPr>
          <w:b/>
          <w:bCs/>
          <w:sz w:val="24"/>
          <w:szCs w:val="24"/>
        </w:rPr>
        <w:t xml:space="preserve">. </w:t>
      </w:r>
      <w:r w:rsidRPr="009E4A96">
        <w:rPr>
          <w:b/>
          <w:bCs/>
          <w:sz w:val="24"/>
          <w:szCs w:val="24"/>
          <w:shd w:val="clear" w:color="auto" w:fill="FFFFFF"/>
        </w:rPr>
        <w:t>Если мужчина хочет признать себя отцом своего совершеннолетнего дееспособного ребенка, требуется согласие</w:t>
      </w:r>
      <w:r w:rsidRPr="009E4A96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матери ребенка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суда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матери ребенка и самого ребенка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г) самого совершеннолетнего ребенка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19</w:t>
      </w:r>
      <w:r w:rsidRPr="009E4A96">
        <w:rPr>
          <w:b/>
          <w:bCs/>
          <w:sz w:val="24"/>
          <w:szCs w:val="24"/>
          <w:shd w:val="clear" w:color="auto" w:fill="FFFFFF"/>
        </w:rPr>
        <w:t>. Сумма, взыскиваемая судом с родителей на несовершеннолетних детей ежемесячно, при отсутствии соглашения об уплате алиментов в размере на одного ребенка составляет... дохода родителей</w:t>
      </w:r>
      <w:r w:rsidRPr="009E4A96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1/8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>б</w:t>
      </w:r>
      <w:r w:rsidRPr="002B2EBC">
        <w:rPr>
          <w:sz w:val="24"/>
          <w:szCs w:val="24"/>
          <w:shd w:val="clear" w:color="auto" w:fill="FFFFFF"/>
        </w:rPr>
        <w:t>) 1/4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1/3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lastRenderedPageBreak/>
        <w:t xml:space="preserve">г) </w:t>
      </w:r>
      <w:r w:rsidRPr="00D76553">
        <w:rPr>
          <w:sz w:val="24"/>
          <w:szCs w:val="24"/>
          <w:shd w:val="clear" w:color="auto" w:fill="FFFFFF"/>
        </w:rPr>
        <w:t>1/2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20</w:t>
      </w:r>
      <w:r w:rsidRPr="009E4A96">
        <w:rPr>
          <w:b/>
          <w:bCs/>
          <w:sz w:val="24"/>
          <w:szCs w:val="24"/>
          <w:shd w:val="clear" w:color="auto" w:fill="FFFFFF"/>
        </w:rPr>
        <w:t>. Обязательно присутствовать при рассмотрении судом споров, связанных с воспитанием детей, независимо от того, кем подан иск в защиту ребенка, должен</w:t>
      </w:r>
      <w:r w:rsidRPr="009E4A96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должностные лица общеобразовательных учреждений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родители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прокурор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2B2EBC">
        <w:rPr>
          <w:sz w:val="24"/>
          <w:szCs w:val="24"/>
          <w:shd w:val="clear" w:color="auto" w:fill="FFFFFF"/>
        </w:rPr>
        <w:t>орган опеки и попечительства</w:t>
      </w:r>
      <w:r w:rsidRPr="002B2EBC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</w:rPr>
        <w:t>21</w:t>
      </w:r>
      <w:r w:rsidRPr="009E4A96">
        <w:rPr>
          <w:b/>
          <w:bCs/>
          <w:sz w:val="24"/>
          <w:szCs w:val="24"/>
        </w:rPr>
        <w:t xml:space="preserve">. </w:t>
      </w:r>
      <w:r w:rsidRPr="009E4A96">
        <w:rPr>
          <w:b/>
          <w:bCs/>
          <w:sz w:val="24"/>
          <w:szCs w:val="24"/>
          <w:shd w:val="clear" w:color="auto" w:fill="FFFFFF"/>
        </w:rPr>
        <w:t>Раздел имущества лиц, состоящих в фактических брачных отношениях без регистрации брака, регулируется</w:t>
      </w:r>
      <w:r w:rsidRPr="009E4A96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2B2EBC">
        <w:rPr>
          <w:sz w:val="24"/>
          <w:szCs w:val="24"/>
          <w:shd w:val="clear" w:color="auto" w:fill="FFFFFF"/>
        </w:rPr>
        <w:t>Гражданским кодексом РФ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Конституцией РФ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Семейным кодексом РФ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Семейным кодексом РФ и Гражданским кодексом РФ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22</w:t>
      </w:r>
      <w:r w:rsidRPr="009E4A96">
        <w:rPr>
          <w:b/>
          <w:bCs/>
          <w:sz w:val="24"/>
          <w:szCs w:val="24"/>
          <w:shd w:val="clear" w:color="auto" w:fill="FFFFFF"/>
        </w:rPr>
        <w:t>. Расторжение брака в судебном порядке производится, если судом установлено, что</w:t>
      </w:r>
      <w:r w:rsidRPr="009E4A96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один из супругов находится в медицинском учреждении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сохранение семьи невозможно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в) дальнейшая совместная жизнь супругов и сохранение семьи невозможны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один из супругов серьезно болен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23</w:t>
      </w:r>
      <w:r w:rsidRPr="009E4A96">
        <w:rPr>
          <w:b/>
          <w:bCs/>
          <w:sz w:val="24"/>
          <w:szCs w:val="24"/>
          <w:shd w:val="clear" w:color="auto" w:fill="FFFFFF"/>
        </w:rPr>
        <w:t>. Приемная семья образуется на основании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Конституции РФ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2B2EBC">
        <w:rPr>
          <w:sz w:val="24"/>
          <w:szCs w:val="24"/>
          <w:shd w:val="clear" w:color="auto" w:fill="FFFFFF"/>
        </w:rPr>
        <w:t>договора о передаче ребенка на воспитание в семью</w:t>
      </w:r>
      <w:r w:rsidRPr="00BB3089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распоряжения органа опеки и попечительства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закона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24</w:t>
      </w:r>
      <w:r w:rsidRPr="009E4A96">
        <w:rPr>
          <w:b/>
          <w:bCs/>
          <w:sz w:val="24"/>
          <w:szCs w:val="24"/>
          <w:shd w:val="clear" w:color="auto" w:fill="FFFFFF"/>
        </w:rPr>
        <w:t>. В суде установлен максимальный срок для расторжения брака,..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2B2EBC">
        <w:rPr>
          <w:sz w:val="24"/>
          <w:szCs w:val="24"/>
          <w:shd w:val="clear" w:color="auto" w:fill="FFFFFF"/>
        </w:rPr>
        <w:t>3 месяца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1год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6 месяцев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1 месяц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25</w:t>
      </w:r>
      <w:r w:rsidRPr="009E4A96">
        <w:rPr>
          <w:b/>
          <w:bCs/>
          <w:sz w:val="24"/>
          <w:szCs w:val="24"/>
          <w:shd w:val="clear" w:color="auto" w:fill="FFFFFF"/>
        </w:rPr>
        <w:t>. Нотариально удостоверенное соглашение об уплате алиментов имеет силу</w:t>
      </w:r>
      <w:r w:rsidRPr="009E4A96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гражданско-правового договора, регулирующего алиментные обязательства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б) исполнительного листа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не имеет никакой силы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устного договора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26</w:t>
      </w:r>
      <w:r w:rsidRPr="009E4A96">
        <w:rPr>
          <w:b/>
          <w:bCs/>
          <w:sz w:val="24"/>
          <w:szCs w:val="24"/>
          <w:shd w:val="clear" w:color="auto" w:fill="FFFFFF"/>
        </w:rPr>
        <w:t>. Суд вправе обязать родителей в дополнительных расходах на детей как фактически нанесенных, так и тех, которые необходимо будет произвести в будущем только</w:t>
      </w:r>
      <w:r w:rsidRPr="009E4A96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любых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тех, которые указаны в соглашении об уплате алиментов</w:t>
      </w:r>
      <w:r w:rsidRPr="00D76553">
        <w:rPr>
          <w:sz w:val="24"/>
          <w:szCs w:val="24"/>
        </w:rPr>
        <w:br/>
      </w:r>
      <w:r w:rsidRPr="002B2EBC">
        <w:rPr>
          <w:sz w:val="24"/>
          <w:szCs w:val="24"/>
          <w:shd w:val="clear" w:color="auto" w:fill="FFFFFF"/>
        </w:rPr>
        <w:t>в) при наличии исключительных обстоятельств (тяжелая болезнь, увечье)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фактически нанесенных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27</w:t>
      </w:r>
      <w:r w:rsidRPr="009E4A96">
        <w:rPr>
          <w:b/>
          <w:bCs/>
          <w:sz w:val="24"/>
          <w:szCs w:val="24"/>
          <w:shd w:val="clear" w:color="auto" w:fill="FFFFFF"/>
        </w:rPr>
        <w:t>. Лишение родительских прав не освобождает родителей от</w:t>
      </w:r>
      <w:r w:rsidRPr="009E4A96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D76553">
        <w:rPr>
          <w:sz w:val="24"/>
          <w:szCs w:val="24"/>
          <w:shd w:val="clear" w:color="auto" w:fill="FFFFFF"/>
        </w:rPr>
        <w:t>права на образование ребенка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права на воспитание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2B2EBC">
        <w:rPr>
          <w:sz w:val="24"/>
          <w:szCs w:val="24"/>
          <w:shd w:val="clear" w:color="auto" w:fill="FFFFFF"/>
        </w:rPr>
        <w:t>обязанности содержать своего ребенка</w:t>
      </w:r>
      <w:r w:rsidRPr="00BB3089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права на дачу согласия на эмансипацию несовершеннолетнего</w:t>
      </w:r>
      <w:r w:rsidRPr="00D76553">
        <w:rPr>
          <w:sz w:val="24"/>
          <w:szCs w:val="24"/>
        </w:rPr>
        <w:br/>
      </w:r>
      <w:r w:rsidR="00671C5B" w:rsidRPr="009E4A96">
        <w:rPr>
          <w:b/>
          <w:bCs/>
          <w:sz w:val="24"/>
          <w:szCs w:val="24"/>
          <w:shd w:val="clear" w:color="auto" w:fill="FFFFFF"/>
        </w:rPr>
        <w:t>28</w:t>
      </w:r>
      <w:r w:rsidRPr="009E4A96">
        <w:rPr>
          <w:b/>
          <w:bCs/>
          <w:sz w:val="24"/>
          <w:szCs w:val="24"/>
          <w:shd w:val="clear" w:color="auto" w:fill="FFFFFF"/>
        </w:rPr>
        <w:t>. Обстоятельства, принимаемые во внимание при установлении отцовства в судебном порядке в отношении детей, родившихся после введения в действия СК РФ, то есть после 1.03.1996г</w:t>
      </w:r>
      <w:r w:rsidRPr="009E4A96">
        <w:rPr>
          <w:b/>
          <w:bCs/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а) </w:t>
      </w:r>
      <w:r w:rsidRPr="002B2EBC">
        <w:rPr>
          <w:sz w:val="24"/>
          <w:szCs w:val="24"/>
          <w:shd w:val="clear" w:color="auto" w:fill="FFFFFF"/>
        </w:rPr>
        <w:t>любые доказательства, с достоверностью подтверждающие происхождение ребенка</w:t>
      </w:r>
      <w:r w:rsidRPr="002B2EBC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б) </w:t>
      </w:r>
      <w:r w:rsidRPr="00D76553">
        <w:rPr>
          <w:sz w:val="24"/>
          <w:szCs w:val="24"/>
          <w:shd w:val="clear" w:color="auto" w:fill="FFFFFF"/>
        </w:rPr>
        <w:t>совместное проживание и ведение общего хозяйства матерью ребенка и ответчиком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в) </w:t>
      </w:r>
      <w:r w:rsidRPr="00D76553">
        <w:rPr>
          <w:sz w:val="24"/>
          <w:szCs w:val="24"/>
          <w:shd w:val="clear" w:color="auto" w:fill="FFFFFF"/>
        </w:rPr>
        <w:t>доказательства, подтверждающие признания ответчиком отцовства</w:t>
      </w:r>
      <w:r w:rsidRPr="00D76553">
        <w:rPr>
          <w:sz w:val="24"/>
          <w:szCs w:val="24"/>
        </w:rPr>
        <w:br/>
      </w:r>
      <w:r>
        <w:rPr>
          <w:sz w:val="24"/>
          <w:szCs w:val="24"/>
          <w:shd w:val="clear" w:color="auto" w:fill="FFFFFF"/>
        </w:rPr>
        <w:t xml:space="preserve">г) </w:t>
      </w:r>
      <w:r w:rsidRPr="00D76553">
        <w:rPr>
          <w:sz w:val="24"/>
          <w:szCs w:val="24"/>
          <w:shd w:val="clear" w:color="auto" w:fill="FFFFFF"/>
        </w:rPr>
        <w:t>совместное воспитание и содержание ребенка</w:t>
      </w:r>
      <w:r w:rsidRPr="00D76553">
        <w:rPr>
          <w:sz w:val="24"/>
          <w:szCs w:val="24"/>
        </w:rPr>
        <w:br/>
      </w:r>
      <w:r w:rsidRPr="00D76553">
        <w:rPr>
          <w:sz w:val="24"/>
          <w:szCs w:val="24"/>
        </w:rPr>
        <w:br/>
      </w:r>
    </w:p>
    <w:p w14:paraId="2E3A5789" w14:textId="52C3C17E" w:rsidR="00DB0EA8" w:rsidRPr="00617BFF" w:rsidRDefault="00671C5B" w:rsidP="005618A7">
      <w:pPr>
        <w:shd w:val="clear" w:color="auto" w:fill="FFFFFF"/>
        <w:spacing w:after="0"/>
        <w:rPr>
          <w:sz w:val="24"/>
          <w:szCs w:val="24"/>
        </w:rPr>
      </w:pPr>
      <w:r w:rsidRPr="009E4A96">
        <w:rPr>
          <w:b/>
          <w:bCs/>
          <w:sz w:val="24"/>
          <w:szCs w:val="24"/>
          <w:shd w:val="clear" w:color="auto" w:fill="FFFFFF"/>
        </w:rPr>
        <w:lastRenderedPageBreak/>
        <w:t>29</w:t>
      </w:r>
      <w:r w:rsidR="005618A7" w:rsidRPr="009E4A96">
        <w:rPr>
          <w:b/>
          <w:bCs/>
          <w:sz w:val="24"/>
          <w:szCs w:val="24"/>
          <w:shd w:val="clear" w:color="auto" w:fill="FFFFFF"/>
        </w:rPr>
        <w:t>. Дата вступления в силу Семейного кодекса РФ... года</w:t>
      </w:r>
      <w:r w:rsidR="005618A7" w:rsidRPr="009E4A96">
        <w:rPr>
          <w:b/>
          <w:bCs/>
          <w:sz w:val="24"/>
          <w:szCs w:val="24"/>
        </w:rPr>
        <w:br/>
      </w:r>
      <w:r w:rsidR="005618A7">
        <w:rPr>
          <w:sz w:val="24"/>
          <w:szCs w:val="24"/>
          <w:shd w:val="clear" w:color="auto" w:fill="FFFFFF"/>
        </w:rPr>
        <w:t xml:space="preserve">а) </w:t>
      </w:r>
      <w:r w:rsidR="005618A7" w:rsidRPr="00D76553">
        <w:rPr>
          <w:sz w:val="24"/>
          <w:szCs w:val="24"/>
          <w:shd w:val="clear" w:color="auto" w:fill="FFFFFF"/>
        </w:rPr>
        <w:t>8 декабря 1995</w:t>
      </w:r>
      <w:r w:rsidR="005618A7" w:rsidRPr="00D76553">
        <w:rPr>
          <w:sz w:val="24"/>
          <w:szCs w:val="24"/>
        </w:rPr>
        <w:br/>
      </w:r>
      <w:r w:rsidR="005618A7">
        <w:rPr>
          <w:sz w:val="24"/>
          <w:szCs w:val="24"/>
          <w:shd w:val="clear" w:color="auto" w:fill="FFFFFF"/>
        </w:rPr>
        <w:t xml:space="preserve">б) </w:t>
      </w:r>
      <w:r w:rsidR="005618A7" w:rsidRPr="00D76553">
        <w:rPr>
          <w:sz w:val="24"/>
          <w:szCs w:val="24"/>
          <w:shd w:val="clear" w:color="auto" w:fill="FFFFFF"/>
        </w:rPr>
        <w:t>1 марта 1993</w:t>
      </w:r>
      <w:r w:rsidR="005618A7" w:rsidRPr="00D76553">
        <w:rPr>
          <w:sz w:val="24"/>
          <w:szCs w:val="24"/>
        </w:rPr>
        <w:br/>
      </w:r>
      <w:r w:rsidR="005618A7">
        <w:rPr>
          <w:sz w:val="24"/>
          <w:szCs w:val="24"/>
          <w:shd w:val="clear" w:color="auto" w:fill="FFFFFF"/>
        </w:rPr>
        <w:t xml:space="preserve">в) </w:t>
      </w:r>
      <w:r w:rsidR="005618A7" w:rsidRPr="00D76553">
        <w:rPr>
          <w:sz w:val="24"/>
          <w:szCs w:val="24"/>
          <w:shd w:val="clear" w:color="auto" w:fill="FFFFFF"/>
        </w:rPr>
        <w:t>29 декабря 1995</w:t>
      </w:r>
      <w:r w:rsidR="005618A7" w:rsidRPr="00D76553">
        <w:rPr>
          <w:sz w:val="24"/>
          <w:szCs w:val="24"/>
        </w:rPr>
        <w:br/>
      </w:r>
      <w:r w:rsidR="005618A7">
        <w:rPr>
          <w:sz w:val="24"/>
          <w:szCs w:val="24"/>
          <w:shd w:val="clear" w:color="auto" w:fill="FFFFFF"/>
        </w:rPr>
        <w:t xml:space="preserve">г) </w:t>
      </w:r>
      <w:r w:rsidR="005618A7" w:rsidRPr="002B2EBC">
        <w:rPr>
          <w:sz w:val="24"/>
          <w:szCs w:val="24"/>
          <w:shd w:val="clear" w:color="auto" w:fill="FFFFFF"/>
        </w:rPr>
        <w:t>1 марта 1996</w:t>
      </w:r>
    </w:p>
    <w:p w14:paraId="18CCEC20" w14:textId="7EDEA232" w:rsidR="00671C5B" w:rsidRPr="009E4A96" w:rsidRDefault="00671C5B" w:rsidP="00671C5B">
      <w:pPr>
        <w:shd w:val="clear" w:color="auto" w:fill="FFFFFF"/>
        <w:spacing w:after="0"/>
        <w:rPr>
          <w:b/>
          <w:bCs/>
          <w:spacing w:val="-2"/>
          <w:sz w:val="24"/>
          <w:szCs w:val="24"/>
        </w:rPr>
      </w:pPr>
      <w:r w:rsidRPr="009E4A96">
        <w:rPr>
          <w:b/>
          <w:bCs/>
          <w:spacing w:val="-2"/>
          <w:sz w:val="24"/>
          <w:szCs w:val="24"/>
        </w:rPr>
        <w:t>30. Законным режимом имущества супругов является режим:</w:t>
      </w:r>
    </w:p>
    <w:p w14:paraId="088B357C" w14:textId="77777777" w:rsidR="00671C5B" w:rsidRPr="002B2EBC" w:rsidRDefault="00671C5B" w:rsidP="00671C5B">
      <w:pPr>
        <w:shd w:val="clear" w:color="auto" w:fill="FFFFFF"/>
        <w:spacing w:after="0"/>
        <w:rPr>
          <w:spacing w:val="-2"/>
          <w:sz w:val="24"/>
          <w:szCs w:val="24"/>
        </w:rPr>
      </w:pPr>
      <w:r w:rsidRPr="002B2EBC">
        <w:rPr>
          <w:spacing w:val="-2"/>
          <w:sz w:val="24"/>
          <w:szCs w:val="24"/>
        </w:rPr>
        <w:t>а) их совместной собственности на нажитое в браке имущество</w:t>
      </w:r>
    </w:p>
    <w:p w14:paraId="5F8F8FD1" w14:textId="4BC9DDF7" w:rsidR="00671C5B" w:rsidRPr="00671C5B" w:rsidRDefault="00671C5B" w:rsidP="00671C5B">
      <w:pPr>
        <w:shd w:val="clear" w:color="auto" w:fill="FFFFFF"/>
        <w:spacing w:after="0"/>
        <w:rPr>
          <w:spacing w:val="-2"/>
          <w:sz w:val="24"/>
          <w:szCs w:val="24"/>
        </w:rPr>
      </w:pPr>
      <w:r w:rsidRPr="00671C5B">
        <w:rPr>
          <w:spacing w:val="-2"/>
          <w:sz w:val="24"/>
          <w:szCs w:val="24"/>
        </w:rPr>
        <w:t xml:space="preserve">б) </w:t>
      </w:r>
      <w:r w:rsidR="00FF3504" w:rsidRPr="00671C5B">
        <w:rPr>
          <w:spacing w:val="-2"/>
          <w:sz w:val="24"/>
          <w:szCs w:val="24"/>
        </w:rPr>
        <w:t>режим,</w:t>
      </w:r>
      <w:r w:rsidRPr="00671C5B">
        <w:rPr>
          <w:spacing w:val="-2"/>
          <w:sz w:val="24"/>
          <w:szCs w:val="24"/>
        </w:rPr>
        <w:t xml:space="preserve"> установленный главой семьи</w:t>
      </w:r>
    </w:p>
    <w:p w14:paraId="218D207E" w14:textId="77777777" w:rsidR="00671C5B" w:rsidRPr="00671C5B" w:rsidRDefault="00671C5B" w:rsidP="00671C5B">
      <w:pPr>
        <w:shd w:val="clear" w:color="auto" w:fill="FFFFFF"/>
        <w:spacing w:after="0"/>
        <w:rPr>
          <w:spacing w:val="-2"/>
          <w:sz w:val="24"/>
          <w:szCs w:val="24"/>
        </w:rPr>
      </w:pPr>
      <w:r w:rsidRPr="00671C5B">
        <w:rPr>
          <w:spacing w:val="-2"/>
          <w:sz w:val="24"/>
          <w:szCs w:val="24"/>
        </w:rPr>
        <w:t>в) режим, регулируемый брачным договором</w:t>
      </w:r>
    </w:p>
    <w:p w14:paraId="70AA68BC" w14:textId="3E2433E7" w:rsidR="00BA2339" w:rsidRDefault="00671C5B" w:rsidP="00671C5B">
      <w:pPr>
        <w:shd w:val="clear" w:color="auto" w:fill="FFFFFF"/>
        <w:spacing w:after="0"/>
        <w:rPr>
          <w:spacing w:val="-2"/>
          <w:sz w:val="24"/>
          <w:szCs w:val="24"/>
        </w:rPr>
      </w:pPr>
      <w:r w:rsidRPr="00671C5B">
        <w:rPr>
          <w:spacing w:val="-2"/>
          <w:sz w:val="24"/>
          <w:szCs w:val="24"/>
        </w:rPr>
        <w:t>г) смешанный режим собственности</w:t>
      </w:r>
    </w:p>
    <w:p w14:paraId="72F13BA7" w14:textId="77777777" w:rsidR="00BA2339" w:rsidRDefault="00BA2339" w:rsidP="005618A7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7ABBD39D" w14:textId="77777777" w:rsidR="00BA2339" w:rsidRDefault="00BA2339" w:rsidP="005618A7">
      <w:pPr>
        <w:shd w:val="clear" w:color="auto" w:fill="FFFFFF"/>
        <w:spacing w:after="0"/>
        <w:rPr>
          <w:spacing w:val="-2"/>
          <w:sz w:val="24"/>
          <w:szCs w:val="24"/>
        </w:rPr>
      </w:pPr>
    </w:p>
    <w:p w14:paraId="253AC1D4" w14:textId="77777777" w:rsidR="009E4A96" w:rsidRDefault="009E4A96" w:rsidP="005618A7">
      <w:pPr>
        <w:shd w:val="clear" w:color="auto" w:fill="FFFFFF"/>
        <w:spacing w:after="0"/>
        <w:rPr>
          <w:spacing w:val="-2"/>
          <w:sz w:val="24"/>
          <w:szCs w:val="24"/>
        </w:rPr>
      </w:pPr>
      <w:bookmarkStart w:id="1" w:name="_GoBack"/>
      <w:bookmarkEnd w:id="1"/>
    </w:p>
    <w:sectPr w:rsidR="009E4A96" w:rsidSect="00617BFF">
      <w:footerReference w:type="default" r:id="rId7"/>
      <w:pgSz w:w="11906" w:h="16838" w:code="9"/>
      <w:pgMar w:top="851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5AFB9" w14:textId="77777777" w:rsidR="000D6D96" w:rsidRDefault="000D6D96" w:rsidP="00D92FC2">
      <w:pPr>
        <w:spacing w:after="0"/>
      </w:pPr>
      <w:r>
        <w:separator/>
      </w:r>
    </w:p>
  </w:endnote>
  <w:endnote w:type="continuationSeparator" w:id="0">
    <w:p w14:paraId="07A0B7DD" w14:textId="77777777" w:rsidR="000D6D96" w:rsidRDefault="000D6D96" w:rsidP="00D92F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172211"/>
      <w:docPartObj>
        <w:docPartGallery w:val="Page Numbers (Bottom of Page)"/>
        <w:docPartUnique/>
      </w:docPartObj>
    </w:sdtPr>
    <w:sdtEndPr/>
    <w:sdtContent>
      <w:p w14:paraId="6521610B" w14:textId="1F123488" w:rsidR="00D92FC2" w:rsidRDefault="00D92F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DA0">
          <w:rPr>
            <w:noProof/>
          </w:rPr>
          <w:t>12</w:t>
        </w:r>
        <w:r>
          <w:fldChar w:fldCharType="end"/>
        </w:r>
      </w:p>
    </w:sdtContent>
  </w:sdt>
  <w:p w14:paraId="660205B2" w14:textId="77777777" w:rsidR="00D92FC2" w:rsidRDefault="00D92F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42681" w14:textId="77777777" w:rsidR="000D6D96" w:rsidRDefault="000D6D96" w:rsidP="00D92FC2">
      <w:pPr>
        <w:spacing w:after="0"/>
      </w:pPr>
      <w:r>
        <w:separator/>
      </w:r>
    </w:p>
  </w:footnote>
  <w:footnote w:type="continuationSeparator" w:id="0">
    <w:p w14:paraId="7007EB59" w14:textId="77777777" w:rsidR="000D6D96" w:rsidRDefault="000D6D96" w:rsidP="00D92F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B2B"/>
    <w:multiLevelType w:val="multilevel"/>
    <w:tmpl w:val="76AC037E"/>
    <w:lvl w:ilvl="0">
      <w:start w:val="1"/>
      <w:numFmt w:val="decimal"/>
      <w:lvlText w:val="%1"/>
      <w:lvlJc w:val="left"/>
      <w:pPr>
        <w:ind w:left="3085" w:hanging="212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23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2">
      <w:numFmt w:val="bullet"/>
      <w:lvlText w:val=""/>
      <w:lvlJc w:val="left"/>
      <w:pPr>
        <w:ind w:left="942" w:hanging="360"/>
      </w:pPr>
      <w:rPr>
        <w:rFonts w:ascii="Symbol" w:eastAsia="Times New Roman" w:hAnsi="Symbol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3080" w:hanging="360"/>
      </w:pPr>
      <w:rPr>
        <w:rFonts w:hint="default"/>
      </w:rPr>
    </w:lvl>
    <w:lvl w:ilvl="4">
      <w:numFmt w:val="bullet"/>
      <w:lvlText w:val="•"/>
      <w:lvlJc w:val="left"/>
      <w:pPr>
        <w:ind w:left="4029" w:hanging="360"/>
      </w:pPr>
      <w:rPr>
        <w:rFonts w:hint="default"/>
      </w:rPr>
    </w:lvl>
    <w:lvl w:ilvl="5">
      <w:numFmt w:val="bullet"/>
      <w:lvlText w:val="•"/>
      <w:lvlJc w:val="left"/>
      <w:pPr>
        <w:ind w:left="4978" w:hanging="360"/>
      </w:pPr>
      <w:rPr>
        <w:rFonts w:hint="default"/>
      </w:rPr>
    </w:lvl>
    <w:lvl w:ilvl="6">
      <w:numFmt w:val="bullet"/>
      <w:lvlText w:val="•"/>
      <w:lvlJc w:val="left"/>
      <w:pPr>
        <w:ind w:left="5928" w:hanging="360"/>
      </w:pPr>
      <w:rPr>
        <w:rFonts w:hint="default"/>
      </w:rPr>
    </w:lvl>
    <w:lvl w:ilvl="7">
      <w:numFmt w:val="bullet"/>
      <w:lvlText w:val="•"/>
      <w:lvlJc w:val="left"/>
      <w:pPr>
        <w:ind w:left="6877" w:hanging="360"/>
      </w:pPr>
      <w:rPr>
        <w:rFonts w:hint="default"/>
      </w:rPr>
    </w:lvl>
    <w:lvl w:ilvl="8">
      <w:numFmt w:val="bullet"/>
      <w:lvlText w:val="•"/>
      <w:lvlJc w:val="left"/>
      <w:pPr>
        <w:ind w:left="7827" w:hanging="360"/>
      </w:pPr>
      <w:rPr>
        <w:rFonts w:hint="default"/>
      </w:rPr>
    </w:lvl>
  </w:abstractNum>
  <w:abstractNum w:abstractNumId="1" w15:restartNumberingAfterBreak="0">
    <w:nsid w:val="08D57498"/>
    <w:multiLevelType w:val="hybridMultilevel"/>
    <w:tmpl w:val="675A8364"/>
    <w:lvl w:ilvl="0" w:tplc="0B447BF4">
      <w:start w:val="1"/>
      <w:numFmt w:val="decimal"/>
      <w:lvlText w:val="%1."/>
      <w:lvlJc w:val="left"/>
      <w:pPr>
        <w:ind w:left="862" w:hanging="55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15A3F18">
      <w:start w:val="1"/>
      <w:numFmt w:val="decimal"/>
      <w:lvlText w:val="%2."/>
      <w:lvlJc w:val="left"/>
      <w:pPr>
        <w:ind w:left="850" w:hanging="274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0F62A4F4">
      <w:numFmt w:val="bullet"/>
      <w:lvlText w:val="•"/>
      <w:lvlJc w:val="left"/>
      <w:pPr>
        <w:ind w:left="2609" w:hanging="274"/>
      </w:pPr>
      <w:rPr>
        <w:rFonts w:hint="default"/>
      </w:rPr>
    </w:lvl>
    <w:lvl w:ilvl="3" w:tplc="CE02D028">
      <w:numFmt w:val="bullet"/>
      <w:lvlText w:val="•"/>
      <w:lvlJc w:val="left"/>
      <w:pPr>
        <w:ind w:left="3483" w:hanging="274"/>
      </w:pPr>
      <w:rPr>
        <w:rFonts w:hint="default"/>
      </w:rPr>
    </w:lvl>
    <w:lvl w:ilvl="4" w:tplc="354CEC0A">
      <w:numFmt w:val="bullet"/>
      <w:lvlText w:val="•"/>
      <w:lvlJc w:val="left"/>
      <w:pPr>
        <w:ind w:left="4358" w:hanging="274"/>
      </w:pPr>
      <w:rPr>
        <w:rFonts w:hint="default"/>
      </w:rPr>
    </w:lvl>
    <w:lvl w:ilvl="5" w:tplc="D320EEDE">
      <w:numFmt w:val="bullet"/>
      <w:lvlText w:val="•"/>
      <w:lvlJc w:val="left"/>
      <w:pPr>
        <w:ind w:left="5233" w:hanging="274"/>
      </w:pPr>
      <w:rPr>
        <w:rFonts w:hint="default"/>
      </w:rPr>
    </w:lvl>
    <w:lvl w:ilvl="6" w:tplc="4926C43A">
      <w:numFmt w:val="bullet"/>
      <w:lvlText w:val="•"/>
      <w:lvlJc w:val="left"/>
      <w:pPr>
        <w:ind w:left="6107" w:hanging="274"/>
      </w:pPr>
      <w:rPr>
        <w:rFonts w:hint="default"/>
      </w:rPr>
    </w:lvl>
    <w:lvl w:ilvl="7" w:tplc="7266454A">
      <w:numFmt w:val="bullet"/>
      <w:lvlText w:val="•"/>
      <w:lvlJc w:val="left"/>
      <w:pPr>
        <w:ind w:left="6982" w:hanging="274"/>
      </w:pPr>
      <w:rPr>
        <w:rFonts w:hint="default"/>
      </w:rPr>
    </w:lvl>
    <w:lvl w:ilvl="8" w:tplc="7EC83E94">
      <w:numFmt w:val="bullet"/>
      <w:lvlText w:val="•"/>
      <w:lvlJc w:val="left"/>
      <w:pPr>
        <w:ind w:left="7857" w:hanging="274"/>
      </w:pPr>
      <w:rPr>
        <w:rFonts w:hint="default"/>
      </w:rPr>
    </w:lvl>
  </w:abstractNum>
  <w:abstractNum w:abstractNumId="2" w15:restartNumberingAfterBreak="0">
    <w:nsid w:val="0B4A44D1"/>
    <w:multiLevelType w:val="hybridMultilevel"/>
    <w:tmpl w:val="98624BEA"/>
    <w:lvl w:ilvl="0" w:tplc="C092269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hint="default"/>
        <w:color w:val="171717"/>
        <w:spacing w:val="0"/>
        <w:w w:val="100"/>
        <w:sz w:val="28"/>
        <w:szCs w:val="28"/>
      </w:rPr>
    </w:lvl>
    <w:lvl w:ilvl="1" w:tplc="24AAFC94">
      <w:numFmt w:val="bullet"/>
      <w:lvlText w:val="•"/>
      <w:lvlJc w:val="left"/>
      <w:pPr>
        <w:ind w:left="1734" w:hanging="360"/>
      </w:pPr>
      <w:rPr>
        <w:rFonts w:hint="default"/>
      </w:rPr>
    </w:lvl>
    <w:lvl w:ilvl="2" w:tplc="6DFCBCD2">
      <w:numFmt w:val="bullet"/>
      <w:lvlText w:val="•"/>
      <w:lvlJc w:val="left"/>
      <w:pPr>
        <w:ind w:left="2609" w:hanging="360"/>
      </w:pPr>
      <w:rPr>
        <w:rFonts w:hint="default"/>
      </w:rPr>
    </w:lvl>
    <w:lvl w:ilvl="3" w:tplc="4ABC881E">
      <w:numFmt w:val="bullet"/>
      <w:lvlText w:val="•"/>
      <w:lvlJc w:val="left"/>
      <w:pPr>
        <w:ind w:left="3483" w:hanging="360"/>
      </w:pPr>
      <w:rPr>
        <w:rFonts w:hint="default"/>
      </w:rPr>
    </w:lvl>
    <w:lvl w:ilvl="4" w:tplc="4964D8F0">
      <w:numFmt w:val="bullet"/>
      <w:lvlText w:val="•"/>
      <w:lvlJc w:val="left"/>
      <w:pPr>
        <w:ind w:left="4358" w:hanging="360"/>
      </w:pPr>
      <w:rPr>
        <w:rFonts w:hint="default"/>
      </w:rPr>
    </w:lvl>
    <w:lvl w:ilvl="5" w:tplc="FBDE12F2">
      <w:numFmt w:val="bullet"/>
      <w:lvlText w:val="•"/>
      <w:lvlJc w:val="left"/>
      <w:pPr>
        <w:ind w:left="5233" w:hanging="360"/>
      </w:pPr>
      <w:rPr>
        <w:rFonts w:hint="default"/>
      </w:rPr>
    </w:lvl>
    <w:lvl w:ilvl="6" w:tplc="487050C0">
      <w:numFmt w:val="bullet"/>
      <w:lvlText w:val="•"/>
      <w:lvlJc w:val="left"/>
      <w:pPr>
        <w:ind w:left="6107" w:hanging="360"/>
      </w:pPr>
      <w:rPr>
        <w:rFonts w:hint="default"/>
      </w:rPr>
    </w:lvl>
    <w:lvl w:ilvl="7" w:tplc="510A64C0">
      <w:numFmt w:val="bullet"/>
      <w:lvlText w:val="•"/>
      <w:lvlJc w:val="left"/>
      <w:pPr>
        <w:ind w:left="6982" w:hanging="360"/>
      </w:pPr>
      <w:rPr>
        <w:rFonts w:hint="default"/>
      </w:rPr>
    </w:lvl>
    <w:lvl w:ilvl="8" w:tplc="99BE9D82">
      <w:numFmt w:val="bullet"/>
      <w:lvlText w:val="•"/>
      <w:lvlJc w:val="left"/>
      <w:pPr>
        <w:ind w:left="7857" w:hanging="360"/>
      </w:pPr>
      <w:rPr>
        <w:rFonts w:hint="default"/>
      </w:rPr>
    </w:lvl>
  </w:abstractNum>
  <w:abstractNum w:abstractNumId="3" w15:restartNumberingAfterBreak="0">
    <w:nsid w:val="0BDE6738"/>
    <w:multiLevelType w:val="multilevel"/>
    <w:tmpl w:val="3EB647F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2E7B577F"/>
    <w:multiLevelType w:val="hybridMultilevel"/>
    <w:tmpl w:val="B20E5362"/>
    <w:lvl w:ilvl="0" w:tplc="515CC8C4">
      <w:start w:val="1"/>
      <w:numFmt w:val="decimal"/>
      <w:lvlText w:val="%1)"/>
      <w:lvlJc w:val="left"/>
      <w:pPr>
        <w:ind w:left="807" w:hanging="512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FBCC222">
      <w:numFmt w:val="bullet"/>
      <w:lvlText w:val=""/>
      <w:lvlJc w:val="left"/>
      <w:pPr>
        <w:ind w:left="1016" w:hanging="360"/>
      </w:pPr>
      <w:rPr>
        <w:rFonts w:ascii="Symbol" w:eastAsia="Times New Roman" w:hAnsi="Symbol" w:hint="default"/>
        <w:w w:val="100"/>
        <w:sz w:val="28"/>
        <w:szCs w:val="28"/>
      </w:rPr>
    </w:lvl>
    <w:lvl w:ilvl="2" w:tplc="2712549A">
      <w:numFmt w:val="bullet"/>
      <w:lvlText w:val="•"/>
      <w:lvlJc w:val="left"/>
      <w:pPr>
        <w:ind w:left="1987" w:hanging="360"/>
      </w:pPr>
      <w:rPr>
        <w:rFonts w:hint="default"/>
      </w:rPr>
    </w:lvl>
    <w:lvl w:ilvl="3" w:tplc="F4306036">
      <w:numFmt w:val="bullet"/>
      <w:lvlText w:val="•"/>
      <w:lvlJc w:val="left"/>
      <w:pPr>
        <w:ind w:left="2954" w:hanging="360"/>
      </w:pPr>
      <w:rPr>
        <w:rFonts w:hint="default"/>
      </w:rPr>
    </w:lvl>
    <w:lvl w:ilvl="4" w:tplc="7C44D360"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B59EE2E4"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D4D21F1A">
      <w:numFmt w:val="bullet"/>
      <w:lvlText w:val="•"/>
      <w:lvlJc w:val="left"/>
      <w:pPr>
        <w:ind w:left="5856" w:hanging="360"/>
      </w:pPr>
      <w:rPr>
        <w:rFonts w:hint="default"/>
      </w:rPr>
    </w:lvl>
    <w:lvl w:ilvl="7" w:tplc="8DC4FA78">
      <w:numFmt w:val="bullet"/>
      <w:lvlText w:val="•"/>
      <w:lvlJc w:val="left"/>
      <w:pPr>
        <w:ind w:left="6824" w:hanging="360"/>
      </w:pPr>
      <w:rPr>
        <w:rFonts w:hint="default"/>
      </w:rPr>
    </w:lvl>
    <w:lvl w:ilvl="8" w:tplc="7CCC146E">
      <w:numFmt w:val="bullet"/>
      <w:lvlText w:val="•"/>
      <w:lvlJc w:val="left"/>
      <w:pPr>
        <w:ind w:left="7791" w:hanging="360"/>
      </w:pPr>
      <w:rPr>
        <w:rFonts w:hint="default"/>
      </w:rPr>
    </w:lvl>
  </w:abstractNum>
  <w:abstractNum w:abstractNumId="5" w15:restartNumberingAfterBreak="0">
    <w:nsid w:val="333112A6"/>
    <w:multiLevelType w:val="hybridMultilevel"/>
    <w:tmpl w:val="9148E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B5DDE"/>
    <w:multiLevelType w:val="hybridMultilevel"/>
    <w:tmpl w:val="3F6EB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CDB0309"/>
    <w:multiLevelType w:val="multilevel"/>
    <w:tmpl w:val="C41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8" w15:restartNumberingAfterBreak="0">
    <w:nsid w:val="67014DCB"/>
    <w:multiLevelType w:val="multilevel"/>
    <w:tmpl w:val="C582C49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677D7713"/>
    <w:multiLevelType w:val="hybridMultilevel"/>
    <w:tmpl w:val="952C5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B5301"/>
    <w:multiLevelType w:val="multilevel"/>
    <w:tmpl w:val="AC304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3542F5"/>
    <w:multiLevelType w:val="multilevel"/>
    <w:tmpl w:val="5EC0446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7D1604B6"/>
    <w:multiLevelType w:val="multilevel"/>
    <w:tmpl w:val="C41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num w:numId="1">
    <w:abstractNumId w:val="5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6"/>
  </w:num>
  <w:num w:numId="7">
    <w:abstractNumId w:val="12"/>
  </w:num>
  <w:num w:numId="8">
    <w:abstractNumId w:val="2"/>
  </w:num>
  <w:num w:numId="9">
    <w:abstractNumId w:val="1"/>
  </w:num>
  <w:num w:numId="10">
    <w:abstractNumId w:val="10"/>
  </w:num>
  <w:num w:numId="11">
    <w:abstractNumId w:val="3"/>
  </w:num>
  <w:num w:numId="12">
    <w:abstractNumId w:val="11"/>
  </w:num>
  <w:num w:numId="1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3A7"/>
    <w:rsid w:val="00063BD9"/>
    <w:rsid w:val="00067E8E"/>
    <w:rsid w:val="000875EE"/>
    <w:rsid w:val="0009222F"/>
    <w:rsid w:val="000D6D96"/>
    <w:rsid w:val="0012033A"/>
    <w:rsid w:val="001203E5"/>
    <w:rsid w:val="00130596"/>
    <w:rsid w:val="00226810"/>
    <w:rsid w:val="002932D5"/>
    <w:rsid w:val="002B2EBC"/>
    <w:rsid w:val="002C6285"/>
    <w:rsid w:val="00322153"/>
    <w:rsid w:val="003417ED"/>
    <w:rsid w:val="003708DA"/>
    <w:rsid w:val="003C3625"/>
    <w:rsid w:val="003C370F"/>
    <w:rsid w:val="003C6A92"/>
    <w:rsid w:val="003D3CB1"/>
    <w:rsid w:val="00477C56"/>
    <w:rsid w:val="00497956"/>
    <w:rsid w:val="00497DA0"/>
    <w:rsid w:val="004E1BD1"/>
    <w:rsid w:val="005618A7"/>
    <w:rsid w:val="00574161"/>
    <w:rsid w:val="00587918"/>
    <w:rsid w:val="005D2062"/>
    <w:rsid w:val="00617BFF"/>
    <w:rsid w:val="00636A78"/>
    <w:rsid w:val="0064694B"/>
    <w:rsid w:val="00671C5B"/>
    <w:rsid w:val="006C0B77"/>
    <w:rsid w:val="006C251E"/>
    <w:rsid w:val="007423A7"/>
    <w:rsid w:val="00776DE0"/>
    <w:rsid w:val="00805DCE"/>
    <w:rsid w:val="008242FF"/>
    <w:rsid w:val="00870751"/>
    <w:rsid w:val="008B3876"/>
    <w:rsid w:val="008C79CA"/>
    <w:rsid w:val="008E47D5"/>
    <w:rsid w:val="008F4678"/>
    <w:rsid w:val="0090288B"/>
    <w:rsid w:val="00922C48"/>
    <w:rsid w:val="00937864"/>
    <w:rsid w:val="00955471"/>
    <w:rsid w:val="00965C4E"/>
    <w:rsid w:val="009C3ED9"/>
    <w:rsid w:val="009E4A96"/>
    <w:rsid w:val="009F7B0E"/>
    <w:rsid w:val="00AB049B"/>
    <w:rsid w:val="00B62B38"/>
    <w:rsid w:val="00B915B7"/>
    <w:rsid w:val="00BA2339"/>
    <w:rsid w:val="00BA329F"/>
    <w:rsid w:val="00BD3542"/>
    <w:rsid w:val="00BD35CB"/>
    <w:rsid w:val="00C10252"/>
    <w:rsid w:val="00C14949"/>
    <w:rsid w:val="00C513EF"/>
    <w:rsid w:val="00D45152"/>
    <w:rsid w:val="00D83559"/>
    <w:rsid w:val="00D92FC2"/>
    <w:rsid w:val="00DB0EA8"/>
    <w:rsid w:val="00E10C2D"/>
    <w:rsid w:val="00E55F1F"/>
    <w:rsid w:val="00EA59DF"/>
    <w:rsid w:val="00EE4070"/>
    <w:rsid w:val="00F0227C"/>
    <w:rsid w:val="00F0374F"/>
    <w:rsid w:val="00F12C76"/>
    <w:rsid w:val="00F7632C"/>
    <w:rsid w:val="00F86620"/>
    <w:rsid w:val="00FE4F38"/>
    <w:rsid w:val="00FF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BC97"/>
  <w15:chartTrackingRefBased/>
  <w15:docId w15:val="{CCF36550-01DC-4100-9BAA-108B1149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D9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3708DA"/>
    <w:pPr>
      <w:widowControl w:val="0"/>
      <w:autoSpaceDE w:val="0"/>
      <w:autoSpaceDN w:val="0"/>
      <w:spacing w:after="0"/>
      <w:ind w:left="142"/>
      <w:outlineLvl w:val="0"/>
    </w:pPr>
    <w:rPr>
      <w:rFonts w:eastAsia="Times New Roman" w:cs="Times New Roman"/>
      <w:b/>
      <w:bCs/>
      <w:szCs w:val="28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8DA"/>
    <w:pPr>
      <w:keepNext/>
      <w:keepLines/>
      <w:spacing w:before="40" w:after="0"/>
      <w:outlineLvl w:val="1"/>
    </w:pPr>
    <w:rPr>
      <w:rFonts w:asciiTheme="minorHAnsi" w:eastAsia="Times New Roman" w:hAnsiTheme="minorHAnsi" w:cs="Times New Roman"/>
      <w:b/>
      <w:bCs/>
      <w:color w:val="000000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694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2033A"/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708DA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21">
    <w:name w:val="Заголовок 21"/>
    <w:basedOn w:val="a"/>
    <w:next w:val="a"/>
    <w:autoRedefine/>
    <w:uiPriority w:val="9"/>
    <w:semiHidden/>
    <w:unhideWhenUsed/>
    <w:qFormat/>
    <w:rsid w:val="003708DA"/>
    <w:pPr>
      <w:keepNext/>
      <w:keepLines/>
      <w:spacing w:after="0"/>
      <w:ind w:left="357" w:hanging="357"/>
      <w:outlineLvl w:val="1"/>
    </w:pPr>
    <w:rPr>
      <w:rFonts w:eastAsia="Times New Roman" w:cs="Times New Roman"/>
      <w:b/>
      <w:bCs/>
      <w:color w:val="000000"/>
      <w:sz w:val="24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708DA"/>
  </w:style>
  <w:style w:type="character" w:customStyle="1" w:styleId="20">
    <w:name w:val="Заголовок 2 Знак"/>
    <w:basedOn w:val="a0"/>
    <w:link w:val="2"/>
    <w:uiPriority w:val="9"/>
    <w:semiHidden/>
    <w:rsid w:val="003708DA"/>
    <w:rPr>
      <w:rFonts w:eastAsia="Times New Roman" w:cs="Times New Roman"/>
      <w:b/>
      <w:bCs/>
      <w:color w:val="000000"/>
      <w:sz w:val="24"/>
      <w:szCs w:val="26"/>
    </w:rPr>
  </w:style>
  <w:style w:type="paragraph" w:styleId="12">
    <w:name w:val="toc 1"/>
    <w:basedOn w:val="a"/>
    <w:next w:val="a"/>
    <w:autoRedefine/>
    <w:uiPriority w:val="39"/>
    <w:unhideWhenUsed/>
    <w:rsid w:val="003708DA"/>
    <w:pPr>
      <w:widowControl w:val="0"/>
      <w:autoSpaceDE w:val="0"/>
      <w:autoSpaceDN w:val="0"/>
      <w:spacing w:after="100"/>
    </w:pPr>
    <w:rPr>
      <w:rFonts w:eastAsia="Times New Roman" w:cs="Times New Roman"/>
      <w:sz w:val="22"/>
      <w:lang w:eastAsia="ru-RU" w:bidi="ru-RU"/>
    </w:rPr>
  </w:style>
  <w:style w:type="character" w:customStyle="1" w:styleId="13">
    <w:name w:val="Гиперссылка1"/>
    <w:basedOn w:val="a0"/>
    <w:uiPriority w:val="99"/>
    <w:unhideWhenUsed/>
    <w:rsid w:val="003708DA"/>
    <w:rPr>
      <w:color w:val="0000FF"/>
      <w:u w:val="single"/>
    </w:rPr>
  </w:style>
  <w:style w:type="paragraph" w:styleId="a5">
    <w:name w:val="Body Text"/>
    <w:basedOn w:val="a"/>
    <w:link w:val="a6"/>
    <w:qFormat/>
    <w:rsid w:val="003708DA"/>
    <w:pPr>
      <w:widowControl w:val="0"/>
      <w:autoSpaceDE w:val="0"/>
      <w:autoSpaceDN w:val="0"/>
      <w:spacing w:after="0"/>
    </w:pPr>
    <w:rPr>
      <w:rFonts w:eastAsia="Times New Roman" w:cs="Times New Roman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rsid w:val="003708D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708D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708DA"/>
    <w:pPr>
      <w:widowControl w:val="0"/>
      <w:autoSpaceDE w:val="0"/>
      <w:autoSpaceDN w:val="0"/>
      <w:spacing w:after="0"/>
    </w:pPr>
    <w:rPr>
      <w:rFonts w:eastAsia="Times New Roman" w:cs="Times New Roman"/>
      <w:sz w:val="22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3708DA"/>
    <w:pPr>
      <w:widowControl w:val="0"/>
      <w:autoSpaceDE w:val="0"/>
      <w:autoSpaceDN w:val="0"/>
      <w:spacing w:after="0"/>
    </w:pPr>
    <w:rPr>
      <w:rFonts w:ascii="Tahoma" w:eastAsia="Times New Roman" w:hAnsi="Tahoma" w:cs="Tahoma"/>
      <w:sz w:val="16"/>
      <w:szCs w:val="16"/>
      <w:lang w:eastAsia="ru-RU" w:bidi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708DA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9">
    <w:name w:val="footer"/>
    <w:basedOn w:val="a"/>
    <w:link w:val="aa"/>
    <w:uiPriority w:val="99"/>
    <w:rsid w:val="003708DA"/>
    <w:pPr>
      <w:tabs>
        <w:tab w:val="center" w:pos="4677"/>
        <w:tab w:val="right" w:pos="9355"/>
      </w:tabs>
      <w:spacing w:after="0"/>
    </w:pPr>
    <w:rPr>
      <w:rFonts w:eastAsia="Calibri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708D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3708DA"/>
    <w:rPr>
      <w:rFonts w:cs="Times New Roman"/>
    </w:rPr>
  </w:style>
  <w:style w:type="paragraph" w:styleId="ac">
    <w:name w:val="header"/>
    <w:basedOn w:val="a"/>
    <w:link w:val="ad"/>
    <w:uiPriority w:val="99"/>
    <w:unhideWhenUsed/>
    <w:rsid w:val="003708DA"/>
    <w:pPr>
      <w:widowControl w:val="0"/>
      <w:tabs>
        <w:tab w:val="center" w:pos="4677"/>
        <w:tab w:val="right" w:pos="9355"/>
      </w:tabs>
      <w:autoSpaceDE w:val="0"/>
      <w:autoSpaceDN w:val="0"/>
      <w:spacing w:after="0"/>
    </w:pPr>
    <w:rPr>
      <w:rFonts w:eastAsia="Times New Roman" w:cs="Times New Roman"/>
      <w:sz w:val="22"/>
      <w:lang w:eastAsia="ru-RU"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3708DA"/>
    <w:rPr>
      <w:rFonts w:ascii="Times New Roman" w:eastAsia="Times New Roman" w:hAnsi="Times New Roman" w:cs="Times New Roman"/>
      <w:lang w:eastAsia="ru-RU" w:bidi="ru-RU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3708DA"/>
    <w:rPr>
      <w:color w:val="800080"/>
      <w:u w:val="single"/>
    </w:rPr>
  </w:style>
  <w:style w:type="character" w:customStyle="1" w:styleId="ae">
    <w:name w:val="Без интервала Знак"/>
    <w:basedOn w:val="a0"/>
    <w:link w:val="af"/>
    <w:uiPriority w:val="1"/>
    <w:locked/>
    <w:rsid w:val="003708DA"/>
    <w:rPr>
      <w:rFonts w:ascii="Calibri" w:eastAsia="Times New Roman" w:hAnsi="Calibri"/>
      <w:lang w:eastAsia="ru-RU"/>
    </w:rPr>
  </w:style>
  <w:style w:type="paragraph" w:customStyle="1" w:styleId="15">
    <w:name w:val="Без интервала1"/>
    <w:next w:val="af"/>
    <w:uiPriority w:val="1"/>
    <w:qFormat/>
    <w:rsid w:val="003708DA"/>
    <w:pPr>
      <w:spacing w:after="0" w:line="240" w:lineRule="auto"/>
    </w:pPr>
    <w:rPr>
      <w:rFonts w:eastAsia="Times New Roman"/>
      <w:lang w:eastAsia="ru-RU"/>
    </w:rPr>
  </w:style>
  <w:style w:type="table" w:customStyle="1" w:styleId="16">
    <w:name w:val="Сетка таблицы1"/>
    <w:basedOn w:val="a1"/>
    <w:next w:val="af0"/>
    <w:uiPriority w:val="59"/>
    <w:rsid w:val="003708D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3708DA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708DA"/>
  </w:style>
  <w:style w:type="paragraph" w:customStyle="1" w:styleId="17">
    <w:name w:val="Обычный1"/>
    <w:rsid w:val="003708D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Title"/>
    <w:basedOn w:val="a"/>
    <w:link w:val="af2"/>
    <w:qFormat/>
    <w:rsid w:val="003708DA"/>
    <w:pPr>
      <w:spacing w:after="0"/>
      <w:jc w:val="center"/>
    </w:pPr>
    <w:rPr>
      <w:rFonts w:eastAsia="Times New Roman" w:cs="Times New Roman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3708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rsid w:val="003708DA"/>
    <w:pPr>
      <w:spacing w:after="0" w:line="200" w:lineRule="atLeast"/>
      <w:ind w:firstLine="567"/>
      <w:jc w:val="both"/>
    </w:pPr>
    <w:rPr>
      <w:rFonts w:ascii="Times Kaz" w:eastAsia="Times New Roman" w:hAnsi="Times Kaz" w:cs="Times New Roman"/>
      <w:snapToGrid w:val="0"/>
      <w:sz w:val="28"/>
      <w:szCs w:val="20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3708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3">
    <w:name w:val="Hyperlink"/>
    <w:basedOn w:val="a0"/>
    <w:uiPriority w:val="99"/>
    <w:semiHidden/>
    <w:unhideWhenUsed/>
    <w:rsid w:val="003708DA"/>
    <w:rPr>
      <w:color w:val="0563C1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3708DA"/>
    <w:rPr>
      <w:color w:val="954F72" w:themeColor="followedHyperlink"/>
      <w:u w:val="single"/>
    </w:rPr>
  </w:style>
  <w:style w:type="paragraph" w:styleId="af">
    <w:name w:val="No Spacing"/>
    <w:link w:val="ae"/>
    <w:uiPriority w:val="1"/>
    <w:qFormat/>
    <w:rsid w:val="003708DA"/>
    <w:pPr>
      <w:spacing w:after="0" w:line="240" w:lineRule="auto"/>
    </w:pPr>
    <w:rPr>
      <w:rFonts w:ascii="Calibri" w:eastAsia="Times New Roman" w:hAnsi="Calibri"/>
      <w:lang w:eastAsia="ru-RU"/>
    </w:rPr>
  </w:style>
  <w:style w:type="table" w:styleId="af0">
    <w:name w:val="Table Grid"/>
    <w:basedOn w:val="a1"/>
    <w:uiPriority w:val="59"/>
    <w:rsid w:val="00370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0"/>
    <w:uiPriority w:val="59"/>
    <w:rsid w:val="0013059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13</Pages>
  <Words>3511</Words>
  <Characters>20016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32</cp:revision>
  <cp:lastPrinted>2023-09-29T05:56:00Z</cp:lastPrinted>
  <dcterms:created xsi:type="dcterms:W3CDTF">2022-01-26T19:03:00Z</dcterms:created>
  <dcterms:modified xsi:type="dcterms:W3CDTF">2023-11-13T06:42:00Z</dcterms:modified>
</cp:coreProperties>
</file>